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4"/>
        <w:spacing w:before="162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2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555" w:right="249" w:hanging="287"/>
        <w:spacing w:before="178" w:line="490" w:lineRule="auto"/>
        <w:rPr>
          <w:rFonts w:ascii="SimHei" w:hAnsi="SimHei" w:eastAsia="SimHei" w:cs="SimHei"/>
          <w:sz w:val="55"/>
          <w:szCs w:val="55"/>
        </w:rPr>
      </w:pPr>
      <w:r>
        <w:rPr>
          <w:rFonts w:ascii="SimHei" w:hAnsi="SimHei" w:eastAsia="SimHei" w:cs="SimHei"/>
          <w:sz w:val="55"/>
          <w:szCs w:val="55"/>
          <w:spacing w:val="12"/>
        </w:rPr>
        <w:t>第</w:t>
      </w:r>
      <w:r>
        <w:rPr>
          <w:rFonts w:ascii="SimHei" w:hAnsi="SimHei" w:eastAsia="SimHei" w:cs="SimHei"/>
          <w:sz w:val="55"/>
          <w:szCs w:val="55"/>
          <w:spacing w:val="8"/>
        </w:rPr>
        <w:t>一批专精特新“小巨人”企业</w:t>
      </w:r>
      <w:r>
        <w:rPr>
          <w:rFonts w:ascii="SimHei" w:hAnsi="SimHei" w:eastAsia="SimHei" w:cs="SimHei"/>
          <w:sz w:val="55"/>
          <w:szCs w:val="55"/>
        </w:rPr>
        <w:t xml:space="preserve"> </w:t>
      </w:r>
      <w:r>
        <w:rPr>
          <w:rFonts w:ascii="SimHei" w:hAnsi="SimHei" w:eastAsia="SimHei" w:cs="SimHei"/>
          <w:sz w:val="55"/>
          <w:szCs w:val="55"/>
          <w:spacing w:val="10"/>
        </w:rPr>
        <w:t>复</w:t>
      </w:r>
      <w:r>
        <w:rPr>
          <w:rFonts w:ascii="SimHei" w:hAnsi="SimHei" w:eastAsia="SimHei" w:cs="SimHei"/>
          <w:sz w:val="55"/>
          <w:szCs w:val="55"/>
          <w:spacing w:val="6"/>
        </w:rPr>
        <w:t xml:space="preserve">    </w:t>
      </w:r>
      <w:r>
        <w:rPr>
          <w:rFonts w:ascii="SimHei" w:hAnsi="SimHei" w:eastAsia="SimHei" w:cs="SimHei"/>
          <w:sz w:val="55"/>
          <w:szCs w:val="55"/>
          <w:spacing w:val="6"/>
        </w:rPr>
        <w:t>核</w:t>
      </w:r>
      <w:r>
        <w:rPr>
          <w:rFonts w:ascii="SimHei" w:hAnsi="SimHei" w:eastAsia="SimHei" w:cs="SimHei"/>
          <w:sz w:val="55"/>
          <w:szCs w:val="55"/>
          <w:spacing w:val="6"/>
        </w:rPr>
        <w:t xml:space="preserve">    </w:t>
      </w:r>
      <w:r>
        <w:rPr>
          <w:rFonts w:ascii="SimHei" w:hAnsi="SimHei" w:eastAsia="SimHei" w:cs="SimHei"/>
          <w:sz w:val="55"/>
          <w:szCs w:val="55"/>
          <w:spacing w:val="6"/>
        </w:rPr>
        <w:t>申</w:t>
      </w:r>
      <w:r>
        <w:rPr>
          <w:rFonts w:ascii="SimHei" w:hAnsi="SimHei" w:eastAsia="SimHei" w:cs="SimHei"/>
          <w:sz w:val="55"/>
          <w:szCs w:val="55"/>
          <w:spacing w:val="6"/>
        </w:rPr>
        <w:t xml:space="preserve">    </w:t>
      </w:r>
      <w:r>
        <w:rPr>
          <w:rFonts w:ascii="SimHei" w:hAnsi="SimHei" w:eastAsia="SimHei" w:cs="SimHei"/>
          <w:sz w:val="55"/>
          <w:szCs w:val="55"/>
          <w:spacing w:val="6"/>
        </w:rPr>
        <w:t>请</w:t>
      </w:r>
      <w:r>
        <w:rPr>
          <w:rFonts w:ascii="SimHei" w:hAnsi="SimHei" w:eastAsia="SimHei" w:cs="SimHei"/>
          <w:sz w:val="55"/>
          <w:szCs w:val="55"/>
          <w:spacing w:val="6"/>
        </w:rPr>
        <w:t xml:space="preserve">    </w:t>
      </w:r>
      <w:r>
        <w:rPr>
          <w:rFonts w:ascii="SimHei" w:hAnsi="SimHei" w:eastAsia="SimHei" w:cs="SimHei"/>
          <w:sz w:val="55"/>
          <w:szCs w:val="55"/>
          <w:spacing w:val="6"/>
        </w:rPr>
        <w:t>书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49" w:right="1120" w:hanging="8"/>
        <w:spacing w:before="100" w:line="55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"/>
        </w:rPr>
        <w:t>企业名称</w:t>
      </w:r>
      <w:r>
        <w:rPr>
          <w:rFonts w:ascii="KaiTi" w:hAnsi="KaiTi" w:eastAsia="KaiTi" w:cs="KaiTi"/>
          <w:sz w:val="31"/>
          <w:szCs w:val="31"/>
          <w:spacing w:val="2"/>
        </w:rPr>
        <w:t xml:space="preserve"> </w:t>
      </w:r>
      <w:r>
        <w:rPr>
          <w:rFonts w:ascii="KaiTi" w:hAnsi="KaiTi" w:eastAsia="KaiTi" w:cs="KaiTi"/>
          <w:sz w:val="31"/>
          <w:szCs w:val="31"/>
          <w:spacing w:val="2"/>
        </w:rPr>
        <w:t>(盖章)</w:t>
      </w:r>
      <w:r>
        <w:rPr>
          <w:rFonts w:ascii="KaiTi" w:hAnsi="KaiTi" w:eastAsia="KaiTi" w:cs="KaiTi"/>
          <w:sz w:val="31"/>
          <w:szCs w:val="31"/>
          <w:u w:val="single" w:color="auto"/>
          <w:spacing w:val="2"/>
        </w:rPr>
        <w:t xml:space="preserve">     </w:t>
      </w:r>
      <w:r>
        <w:rPr>
          <w:rFonts w:ascii="KaiTi" w:hAnsi="KaiTi" w:eastAsia="KaiTi" w:cs="KaiTi"/>
          <w:sz w:val="31"/>
          <w:szCs w:val="31"/>
          <w:u w:val="single" w:color="auto"/>
          <w:spacing w:val="1"/>
        </w:rPr>
        <w:t xml:space="preserve">                        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2"/>
        </w:rPr>
        <w:t>推荐时</w:t>
      </w:r>
      <w:r>
        <w:rPr>
          <w:rFonts w:ascii="KaiTi" w:hAnsi="KaiTi" w:eastAsia="KaiTi" w:cs="KaiTi"/>
          <w:sz w:val="31"/>
          <w:szCs w:val="31"/>
          <w:spacing w:val="1"/>
        </w:rPr>
        <w:t>间</w:t>
      </w:r>
      <w:r>
        <w:rPr>
          <w:rFonts w:ascii="KaiTi" w:hAnsi="KaiTi" w:eastAsia="KaiTi" w:cs="KaiTi"/>
          <w:sz w:val="31"/>
          <w:szCs w:val="31"/>
          <w:u w:val="single" w:color="auto"/>
          <w:spacing w:val="1"/>
        </w:rPr>
        <w:t xml:space="preserve">                                    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3"/>
        </w:rPr>
        <w:t>推荐单位</w:t>
      </w:r>
      <w:r>
        <w:rPr>
          <w:rFonts w:ascii="KaiTi" w:hAnsi="KaiTi" w:eastAsia="KaiTi" w:cs="KaiTi"/>
          <w:sz w:val="31"/>
          <w:szCs w:val="31"/>
          <w:spacing w:val="3"/>
        </w:rPr>
        <w:t xml:space="preserve"> </w:t>
      </w:r>
      <w:r>
        <w:rPr>
          <w:rFonts w:ascii="KaiTi" w:hAnsi="KaiTi" w:eastAsia="KaiTi" w:cs="KaiTi"/>
          <w:sz w:val="31"/>
          <w:szCs w:val="31"/>
          <w:spacing w:val="3"/>
        </w:rPr>
        <w:t>(盖章</w:t>
      </w:r>
      <w:r>
        <w:rPr>
          <w:rFonts w:ascii="KaiTi" w:hAnsi="KaiTi" w:eastAsia="KaiTi" w:cs="KaiTi"/>
          <w:sz w:val="31"/>
          <w:szCs w:val="31"/>
          <w:spacing w:val="2"/>
        </w:rPr>
        <w:t>)</w:t>
      </w:r>
      <w:r>
        <w:rPr>
          <w:rFonts w:ascii="KaiTi" w:hAnsi="KaiTi" w:eastAsia="KaiTi" w:cs="KaiTi"/>
          <w:sz w:val="31"/>
          <w:szCs w:val="31"/>
          <w:u w:val="single" w:color="auto"/>
        </w:rPr>
        <w:t xml:space="preserve">                             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2900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工业和信息化部制</w:t>
      </w:r>
    </w:p>
    <w:p>
      <w:pPr>
        <w:sectPr>
          <w:footerReference w:type="default" r:id="rId1"/>
          <w:pgSz w:w="11906" w:h="16839"/>
          <w:pgMar w:top="1431" w:right="1785" w:bottom="1140" w:left="1785" w:header="0" w:footer="925" w:gutter="0"/>
        </w:sectPr>
        <w:rPr/>
      </w:pPr>
    </w:p>
    <w:p>
      <w:pPr>
        <w:ind w:left="3303"/>
        <w:spacing w:before="100" w:line="22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填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报说明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left="6" w:right="169" w:firstLine="674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一、本申请书第一至第九部分由申请复核的专精特新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“小巨人”的企业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(以下简称“申请企业”)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线上填写后</w:t>
      </w:r>
      <w:r>
        <w:rPr>
          <w:rFonts w:ascii="FangSong" w:hAnsi="FangSong" w:eastAsia="FangSong" w:cs="FangSong"/>
          <w:sz w:val="31"/>
          <w:szCs w:val="31"/>
          <w:spacing w:val="8"/>
        </w:rPr>
        <w:t>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印</w:t>
      </w:r>
      <w:r>
        <w:rPr>
          <w:rFonts w:ascii="FangSong" w:hAnsi="FangSong" w:eastAsia="FangSong" w:cs="FangSong"/>
          <w:sz w:val="31"/>
          <w:szCs w:val="31"/>
          <w:spacing w:val="14"/>
        </w:rPr>
        <w:t>加</w:t>
      </w:r>
      <w:r>
        <w:rPr>
          <w:rFonts w:ascii="FangSong" w:hAnsi="FangSong" w:eastAsia="FangSong" w:cs="FangSong"/>
          <w:sz w:val="31"/>
          <w:szCs w:val="31"/>
          <w:spacing w:val="9"/>
        </w:rPr>
        <w:t>盖公章。第十部分由推荐单位填写。</w:t>
      </w:r>
    </w:p>
    <w:p>
      <w:pPr>
        <w:ind w:left="35" w:right="64" w:firstLine="651"/>
        <w:spacing w:before="3" w:line="371" w:lineRule="auto"/>
        <w:tabs>
          <w:tab w:val="left" w:leader="empty" w:pos="1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二、“推荐单位”为申请企业注</w:t>
      </w:r>
      <w:r>
        <w:rPr>
          <w:rFonts w:ascii="FangSong" w:hAnsi="FangSong" w:eastAsia="FangSong" w:cs="FangSong"/>
          <w:sz w:val="31"/>
          <w:szCs w:val="31"/>
        </w:rPr>
        <w:t>册所在地的省、自治区、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直</w:t>
      </w:r>
      <w:r>
        <w:rPr>
          <w:rFonts w:ascii="FangSong" w:hAnsi="FangSong" w:eastAsia="FangSong" w:cs="FangSong"/>
          <w:sz w:val="31"/>
          <w:szCs w:val="31"/>
          <w:spacing w:val="14"/>
        </w:rPr>
        <w:t>辖</w:t>
      </w:r>
      <w:r>
        <w:rPr>
          <w:rFonts w:ascii="FangSong" w:hAnsi="FangSong" w:eastAsia="FangSong" w:cs="FangSong"/>
          <w:sz w:val="31"/>
          <w:szCs w:val="31"/>
          <w:spacing w:val="8"/>
        </w:rPr>
        <w:t>市及计划单列市、新疆生产建设兵团中小企业主管部门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12"/>
        </w:rPr>
        <w:t>(</w:t>
      </w:r>
      <w:r>
        <w:rPr>
          <w:rFonts w:ascii="FangSong" w:hAnsi="FangSong" w:eastAsia="FangSong" w:cs="FangSong"/>
          <w:sz w:val="31"/>
          <w:szCs w:val="31"/>
          <w:spacing w:val="7"/>
        </w:rPr>
        <w:t>简称省级中小企业主管部门)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36" w:right="79" w:firstLine="648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三、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申请企业须根据本通</w:t>
      </w:r>
      <w:r>
        <w:rPr>
          <w:rFonts w:ascii="FangSong" w:hAnsi="FangSong" w:eastAsia="FangSong" w:cs="FangSong"/>
          <w:sz w:val="31"/>
          <w:szCs w:val="31"/>
          <w:spacing w:val="1"/>
        </w:rPr>
        <w:t>知列明的申请条件，上传相关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说明或佐证材料,并保证所填内容和提交资料准确、真实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合</w:t>
      </w:r>
      <w:r>
        <w:rPr>
          <w:rFonts w:ascii="FangSong" w:hAnsi="FangSong" w:eastAsia="FangSong" w:cs="FangSong"/>
          <w:sz w:val="31"/>
          <w:szCs w:val="31"/>
        </w:rPr>
        <w:t>法、有效、无涉密信息。如弄虚作假，取消本次申请资格，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且至少三年内不得申请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6" w:right="166" w:firstLine="677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四、省级中小企业主管部门组织报送纸质材料，作为</w:t>
      </w:r>
      <w:r>
        <w:rPr>
          <w:rFonts w:ascii="FangSong" w:hAnsi="FangSong" w:eastAsia="FangSong" w:cs="FangSong"/>
          <w:sz w:val="31"/>
          <w:szCs w:val="31"/>
          <w:spacing w:val="5"/>
        </w:rPr>
        <w:t>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部</w:t>
      </w:r>
      <w:r>
        <w:rPr>
          <w:rFonts w:ascii="FangSong" w:hAnsi="FangSong" w:eastAsia="FangSong" w:cs="FangSong"/>
          <w:sz w:val="31"/>
          <w:szCs w:val="31"/>
          <w:spacing w:val="13"/>
        </w:rPr>
        <w:t>审</w:t>
      </w:r>
      <w:r>
        <w:rPr>
          <w:rFonts w:ascii="FangSong" w:hAnsi="FangSong" w:eastAsia="FangSong" w:cs="FangSong"/>
          <w:sz w:val="31"/>
          <w:szCs w:val="31"/>
          <w:spacing w:val="8"/>
        </w:rPr>
        <w:t>核的工作依据。纸质材料应与在线填报材料一致。</w:t>
      </w:r>
    </w:p>
    <w:p>
      <w:pPr>
        <w:ind w:left="29" w:firstLine="651"/>
        <w:spacing w:before="3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五</w:t>
      </w:r>
      <w:r>
        <w:rPr>
          <w:rFonts w:ascii="FangSong" w:hAnsi="FangSong" w:eastAsia="FangSong" w:cs="FangSong"/>
          <w:sz w:val="31"/>
          <w:szCs w:val="31"/>
          <w:spacing w:val="8"/>
        </w:rPr>
        <w:t>、省级中小企业主管部门须严格按照“第十部分”所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列初</w:t>
      </w:r>
      <w:r>
        <w:rPr>
          <w:rFonts w:ascii="FangSong" w:hAnsi="FangSong" w:eastAsia="FangSong" w:cs="FangSong"/>
          <w:sz w:val="31"/>
          <w:szCs w:val="31"/>
          <w:spacing w:val="12"/>
        </w:rPr>
        <w:t>核</w:t>
      </w:r>
      <w:r>
        <w:rPr>
          <w:rFonts w:ascii="FangSong" w:hAnsi="FangSong" w:eastAsia="FangSong" w:cs="FangSong"/>
          <w:sz w:val="31"/>
          <w:szCs w:val="31"/>
          <w:spacing w:val="8"/>
        </w:rPr>
        <w:t>指标，认真对企业填写内容进行初审核实，提出</w:t>
      </w:r>
      <w:r>
        <w:rPr>
          <w:rFonts w:ascii="SimHei" w:hAnsi="SimHei" w:eastAsia="SimHei" w:cs="SimHei"/>
          <w:sz w:val="31"/>
          <w:szCs w:val="31"/>
          <w:spacing w:val="8"/>
        </w:rPr>
        <w:t>推荐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9"/>
        </w:rPr>
        <w:t>意见，并加盖公章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同时填报《第一批专精特新“小巨人”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企业复核情况汇总表》，本复核申请书留存备查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sectPr>
          <w:footerReference w:type="default" r:id="rId2"/>
          <w:pgSz w:w="11906" w:h="16839"/>
          <w:pgMar w:top="1431" w:right="1632" w:bottom="1140" w:left="1785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pict>
          <v:shape id="_x0000_s1" style="position:absolute;margin-left:90pt;margin-top:751.85pt;mso-position-vertical-relative:page;mso-position-horizontal-relative:page;width:144pt;height:0pt;z-index:251658240;" o:allowincell="f" filled="false" strokecolor="#000000" strokeweight="0.00pt" coordsize="2880,0" coordorigin="0,0" path="m,l2880,0e">
            <v:stroke endcap="square" joinstyle="bevel" miterlimit="0"/>
          </v:shape>
        </w:pict>
      </w: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99"/>
        <w:gridCol w:w="384"/>
        <w:gridCol w:w="1002"/>
        <w:gridCol w:w="885"/>
        <w:gridCol w:w="196"/>
        <w:gridCol w:w="1784"/>
        <w:gridCol w:w="165"/>
        <w:gridCol w:w="929"/>
        <w:gridCol w:w="1369"/>
      </w:tblGrid>
      <w:tr>
        <w:trPr>
          <w:trHeight w:val="409" w:hRule="atLeast"/>
        </w:trPr>
        <w:tc>
          <w:tcPr>
            <w:tcW w:w="8713" w:type="dxa"/>
            <w:vAlign w:val="top"/>
            <w:gridSpan w:val="9"/>
          </w:tcPr>
          <w:p>
            <w:pPr>
              <w:ind w:left="3401"/>
              <w:spacing w:before="118" w:line="23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一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、企业基本情况</w:t>
            </w:r>
          </w:p>
        </w:tc>
      </w:tr>
      <w:tr>
        <w:trPr>
          <w:trHeight w:val="466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127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企业名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称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88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业注册地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ind w:left="102"/>
              <w:spacing w:before="88" w:line="228" w:lineRule="auto"/>
              <w:tabs>
                <w:tab w:val="left" w:leader="empty" w:pos="148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省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4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2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市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(区)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2"/>
              </w:rPr>
              <w:t xml:space="preserve">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县</w:t>
            </w:r>
          </w:p>
        </w:tc>
      </w:tr>
      <w:tr>
        <w:trPr>
          <w:trHeight w:val="389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87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通讯地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址</w:t>
            </w:r>
          </w:p>
        </w:tc>
        <w:tc>
          <w:tcPr>
            <w:tcW w:w="425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gridSpan w:val="2"/>
          </w:tcPr>
          <w:p>
            <w:pPr>
              <w:ind w:left="126"/>
              <w:spacing w:before="88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邮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编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1999" w:type="dxa"/>
            <w:vAlign w:val="top"/>
          </w:tcPr>
          <w:p>
            <w:pPr>
              <w:ind w:left="117"/>
              <w:spacing w:before="163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法定代表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人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5" w:type="dxa"/>
            <w:vAlign w:val="top"/>
          </w:tcPr>
          <w:p>
            <w:pPr>
              <w:ind w:left="125"/>
              <w:spacing w:before="164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电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话</w:t>
            </w:r>
          </w:p>
        </w:tc>
        <w:tc>
          <w:tcPr>
            <w:tcW w:w="19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gridSpan w:val="2"/>
          </w:tcPr>
          <w:p>
            <w:pPr>
              <w:ind w:left="119"/>
              <w:spacing w:before="164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手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 xml:space="preserve">   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机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999" w:type="dxa"/>
            <w:vAlign w:val="top"/>
          </w:tcPr>
          <w:p>
            <w:pPr>
              <w:ind w:left="115"/>
              <w:spacing w:before="207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控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股股东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5" w:type="dxa"/>
            <w:vAlign w:val="top"/>
          </w:tcPr>
          <w:p>
            <w:pPr>
              <w:ind w:left="111" w:right="105" w:firstLine="6"/>
              <w:spacing w:before="52" w:line="26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9"/>
              </w:rPr>
              <w:t>实</w:t>
            </w:r>
            <w:r>
              <w:rPr>
                <w:rFonts w:ascii="SimHei" w:hAnsi="SimHei" w:eastAsia="SimHei" w:cs="SimHei"/>
                <w:sz w:val="20"/>
                <w:szCs w:val="20"/>
                <w:spacing w:val="18"/>
              </w:rPr>
              <w:t>际控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制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人</w:t>
            </w:r>
          </w:p>
        </w:tc>
        <w:tc>
          <w:tcPr>
            <w:tcW w:w="19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gridSpan w:val="2"/>
          </w:tcPr>
          <w:p>
            <w:pPr>
              <w:ind w:left="118" w:right="103" w:firstLine="2"/>
              <w:spacing w:before="52" w:line="25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实际控制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人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国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籍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3" w:hRule="atLeast"/>
        </w:trPr>
        <w:tc>
          <w:tcPr>
            <w:tcW w:w="1999" w:type="dxa"/>
            <w:vAlign w:val="top"/>
          </w:tcPr>
          <w:p>
            <w:pPr>
              <w:ind w:left="116"/>
              <w:spacing w:before="120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联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系人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5" w:type="dxa"/>
            <w:vAlign w:val="top"/>
          </w:tcPr>
          <w:p>
            <w:pPr>
              <w:ind w:left="125"/>
              <w:spacing w:before="121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电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话</w:t>
            </w:r>
          </w:p>
        </w:tc>
        <w:tc>
          <w:tcPr>
            <w:tcW w:w="19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gridSpan w:val="2"/>
          </w:tcPr>
          <w:p>
            <w:pPr>
              <w:ind w:left="119"/>
              <w:spacing w:before="121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手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 xml:space="preserve">   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机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126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传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真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5" w:type="dxa"/>
            <w:vAlign w:val="top"/>
          </w:tcPr>
          <w:p>
            <w:pPr>
              <w:ind w:left="108"/>
              <w:spacing w:before="95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mail</w:t>
            </w:r>
          </w:p>
        </w:tc>
        <w:tc>
          <w:tcPr>
            <w:tcW w:w="4443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1999" w:type="dxa"/>
            <w:vAlign w:val="top"/>
          </w:tcPr>
          <w:p>
            <w:pPr>
              <w:ind w:left="118"/>
              <w:spacing w:before="121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注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册时间</w:t>
            </w:r>
          </w:p>
        </w:tc>
        <w:tc>
          <w:tcPr>
            <w:tcW w:w="227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  <w:gridSpan w:val="2"/>
          </w:tcPr>
          <w:p>
            <w:pPr>
              <w:ind w:left="115"/>
              <w:spacing w:before="121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8"/>
              </w:rPr>
              <w:t>注</w:t>
            </w: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册资本</w:t>
            </w: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(万元)</w:t>
            </w:r>
          </w:p>
        </w:tc>
        <w:tc>
          <w:tcPr>
            <w:tcW w:w="246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4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91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统一社会信用代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码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4270" w:type="dxa"/>
            <w:vAlign w:val="top"/>
            <w:gridSpan w:val="4"/>
          </w:tcPr>
          <w:p>
            <w:pPr>
              <w:ind w:left="114" w:right="170"/>
              <w:spacing w:before="51" w:line="25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根据《中小企业划型标准规定》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(工信部</w:t>
            </w:r>
            <w:r>
              <w:rPr>
                <w:rFonts w:ascii="SimHei" w:hAnsi="SimHei" w:eastAsia="SimHei" w:cs="SimHei"/>
                <w:sz w:val="20"/>
                <w:szCs w:val="20"/>
              </w:rPr>
              <w:t>联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企业〔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2011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〕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300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号)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，企业规模属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于</w:t>
            </w:r>
          </w:p>
        </w:tc>
        <w:tc>
          <w:tcPr>
            <w:tcW w:w="4443" w:type="dxa"/>
            <w:vAlign w:val="top"/>
            <w:gridSpan w:val="5"/>
          </w:tcPr>
          <w:p>
            <w:pPr>
              <w:ind w:left="134"/>
              <w:spacing w:before="19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大型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微型</w:t>
            </w:r>
          </w:p>
        </w:tc>
      </w:tr>
      <w:tr>
        <w:trPr>
          <w:trHeight w:val="287" w:hRule="atLeast"/>
        </w:trPr>
        <w:tc>
          <w:tcPr>
            <w:tcW w:w="1999" w:type="dxa"/>
            <w:vAlign w:val="top"/>
          </w:tcPr>
          <w:p>
            <w:pPr>
              <w:ind w:left="118"/>
              <w:spacing w:before="51" w:line="217" w:lineRule="auto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所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属行业</w:t>
            </w:r>
            <w:hyperlink w:history="true" w:anchor="_bookmark1">
              <w:r>
                <w:rPr>
                  <w:rFonts w:ascii="Times New Roman" w:hAnsi="Times New Roman" w:eastAsia="Times New Roman" w:cs="Times New Roman"/>
                  <w:sz w:val="13"/>
                  <w:szCs w:val="13"/>
                  <w:spacing w:val="6"/>
                  <w:position w:val="6"/>
                </w:rPr>
                <w:t>1</w:t>
              </w:r>
            </w:hyperlink>
          </w:p>
        </w:tc>
        <w:tc>
          <w:tcPr>
            <w:tcW w:w="6714" w:type="dxa"/>
            <w:vAlign w:val="top"/>
            <w:gridSpan w:val="8"/>
          </w:tcPr>
          <w:p>
            <w:pPr>
              <w:ind w:left="107"/>
              <w:spacing w:before="51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位数代码及名称：</w:t>
            </w:r>
          </w:p>
        </w:tc>
      </w:tr>
      <w:tr>
        <w:trPr>
          <w:trHeight w:val="348" w:hRule="atLeast"/>
        </w:trPr>
        <w:tc>
          <w:tcPr>
            <w:tcW w:w="1999" w:type="dxa"/>
            <w:vAlign w:val="top"/>
          </w:tcPr>
          <w:p>
            <w:pPr>
              <w:ind w:left="120"/>
              <w:spacing w:before="83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具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体细分领域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ind w:left="106"/>
              <w:spacing w:before="8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位数代码及名称：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 </w:t>
            </w:r>
          </w:p>
        </w:tc>
      </w:tr>
      <w:tr>
        <w:trPr>
          <w:trHeight w:val="317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5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企业类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型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ind w:left="121"/>
              <w:spacing w:before="44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□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国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有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      </w:t>
            </w:r>
            <w:r>
              <w:rPr>
                <w:sz w:val="20"/>
                <w:szCs w:val="20"/>
                <w:position w:val="-4"/>
              </w:rPr>
              <w:drawing>
                <wp:inline distT="0" distB="0" distL="0" distR="0">
                  <wp:extent cx="95952" cy="147048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合资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    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□民营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□外资</w:t>
            </w:r>
          </w:p>
        </w:tc>
      </w:tr>
      <w:tr>
        <w:trPr>
          <w:trHeight w:val="940" w:hRule="atLeast"/>
        </w:trPr>
        <w:tc>
          <w:tcPr>
            <w:tcW w:w="1999" w:type="dxa"/>
            <w:vAlign w:val="top"/>
          </w:tcPr>
          <w:p>
            <w:pPr>
              <w:ind w:left="119" w:right="208"/>
              <w:spacing w:before="55" w:line="26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是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否与现有“小巨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人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”企业存在控股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关系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4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   </w:t>
            </w: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是，存在控股关系企业名称：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</w:t>
            </w:r>
          </w:p>
        </w:tc>
      </w:tr>
      <w:tr>
        <w:trPr>
          <w:trHeight w:val="1252" w:hRule="atLeast"/>
        </w:trPr>
        <w:tc>
          <w:tcPr>
            <w:tcW w:w="1999" w:type="dxa"/>
            <w:vAlign w:val="top"/>
          </w:tcPr>
          <w:p>
            <w:pPr>
              <w:ind w:left="117" w:right="208" w:firstLine="8"/>
              <w:spacing w:before="53" w:line="274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同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集团内是否有其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他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生产相似主导产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品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企业获得认定或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申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报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是，获认定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申报企业名称：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 </w:t>
            </w:r>
          </w:p>
        </w:tc>
      </w:tr>
      <w:tr>
        <w:trPr>
          <w:trHeight w:val="2500" w:hRule="atLeast"/>
        </w:trPr>
        <w:tc>
          <w:tcPr>
            <w:tcW w:w="4270" w:type="dxa"/>
            <w:vAlign w:val="top"/>
            <w:gridSpan w:val="4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上市情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况</w:t>
            </w:r>
          </w:p>
          <w:p>
            <w:pPr>
              <w:ind w:left="347"/>
              <w:spacing w:before="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7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无上市计划</w:t>
            </w:r>
          </w:p>
          <w:p>
            <w:pPr>
              <w:ind w:left="347"/>
              <w:spacing w:before="36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5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有上市计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划</w:t>
            </w:r>
          </w:p>
          <w:p>
            <w:pPr>
              <w:ind w:left="345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已上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u w:val="single" w:color="auto"/>
                <w:spacing w:val="-2"/>
              </w:rPr>
              <w:t>股票代码：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auto"/>
                <w:spacing w:val="-2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)</w:t>
            </w:r>
          </w:p>
        </w:tc>
        <w:tc>
          <w:tcPr>
            <w:tcW w:w="4443" w:type="dxa"/>
            <w:vAlign w:val="top"/>
            <w:gridSpan w:val="5"/>
          </w:tcPr>
          <w:p>
            <w:pPr>
              <w:ind w:left="114"/>
              <w:spacing w:before="55" w:line="31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  <w:position w:val="8"/>
              </w:rPr>
              <w:t>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8"/>
              </w:rPr>
              <w:t>计划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8"/>
              </w:rPr>
              <w:t>(如有，请填写)</w:t>
            </w:r>
          </w:p>
          <w:p>
            <w:pPr>
              <w:ind w:left="128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上市进程：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未进行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上市前股改</w:t>
            </w:r>
          </w:p>
          <w:p>
            <w:pPr>
              <w:ind w:left="1333"/>
              <w:spacing w:before="7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已完成上市前股改</w:t>
            </w:r>
          </w:p>
          <w:p>
            <w:pPr>
              <w:ind w:left="1333"/>
              <w:spacing w:before="7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已提交上市申请</w:t>
            </w:r>
          </w:p>
          <w:p>
            <w:pPr>
              <w:ind w:left="109"/>
              <w:spacing w:before="7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拟上市地：</w:t>
            </w:r>
          </w:p>
          <w:p>
            <w:pPr>
              <w:ind w:left="344"/>
              <w:spacing w:before="6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上交所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2"/>
                <w:szCs w:val="22"/>
                <w:spacing w:val="6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上交所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科创板</w:t>
            </w:r>
          </w:p>
          <w:p>
            <w:pPr>
              <w:ind w:left="344"/>
              <w:spacing w:before="3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深交所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2"/>
                <w:szCs w:val="22"/>
                <w:spacing w:val="6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深交所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创业板</w:t>
            </w:r>
          </w:p>
          <w:p>
            <w:pPr>
              <w:ind w:left="344"/>
              <w:spacing w:before="3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8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北交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          </w:t>
            </w:r>
            <w:r>
              <w:rPr>
                <w:rFonts w:ascii="KaiTi" w:hAnsi="KaiTi" w:eastAsia="KaiTi" w:cs="KaiTi"/>
                <w:sz w:val="22"/>
                <w:szCs w:val="22"/>
                <w:spacing w:val="4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境外</w:t>
            </w:r>
            <w:r>
              <w:rPr>
                <w:rFonts w:ascii="SimSun" w:hAnsi="SimSun" w:eastAsia="SimSun" w:cs="SimSun"/>
                <w:sz w:val="19"/>
                <w:szCs w:val="19"/>
                <w:u w:val="single" w:color="auto"/>
              </w:rPr>
              <w:t xml:space="preserve">       </w:t>
            </w:r>
          </w:p>
        </w:tc>
      </w:tr>
      <w:tr>
        <w:trPr>
          <w:trHeight w:val="405" w:hRule="atLeast"/>
        </w:trPr>
        <w:tc>
          <w:tcPr>
            <w:tcW w:w="8713" w:type="dxa"/>
            <w:vAlign w:val="top"/>
            <w:gridSpan w:val="9"/>
          </w:tcPr>
          <w:p>
            <w:pPr>
              <w:ind w:left="3041"/>
              <w:spacing w:before="12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二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、经济效益和经营情况</w:t>
            </w:r>
          </w:p>
        </w:tc>
      </w:tr>
      <w:tr>
        <w:trPr>
          <w:trHeight w:val="445" w:hRule="atLeast"/>
        </w:trPr>
        <w:tc>
          <w:tcPr>
            <w:tcW w:w="2383" w:type="dxa"/>
            <w:vAlign w:val="top"/>
            <w:gridSpan w:val="2"/>
          </w:tcPr>
          <w:p>
            <w:pPr>
              <w:ind w:left="829"/>
              <w:spacing w:before="12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重要指标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700"/>
              <w:spacing w:before="12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635"/>
              <w:spacing w:before="12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808"/>
              <w:spacing w:before="12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</w:tr>
      <w:tr>
        <w:trPr>
          <w:trHeight w:val="348" w:hRule="atLeast"/>
        </w:trPr>
        <w:tc>
          <w:tcPr>
            <w:tcW w:w="2383" w:type="dxa"/>
            <w:vAlign w:val="top"/>
            <w:gridSpan w:val="2"/>
          </w:tcPr>
          <w:p>
            <w:pPr>
              <w:ind w:left="117"/>
              <w:spacing w:before="8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全职员工数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量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1625"/>
              <w:spacing w:before="82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4"/>
              <w:spacing w:before="82" w:line="231" w:lineRule="auto"/>
              <w:tabs>
                <w:tab w:val="left" w:leader="empty" w:pos="156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356"/>
              <w:spacing w:before="82" w:line="231" w:lineRule="auto"/>
              <w:tabs>
                <w:tab w:val="left" w:leader="empty" w:pos="173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</w:tr>
      <w:tr>
        <w:trPr>
          <w:trHeight w:val="354" w:hRule="atLeast"/>
        </w:trPr>
        <w:tc>
          <w:tcPr>
            <w:tcW w:w="2383" w:type="dxa"/>
            <w:vAlign w:val="top"/>
            <w:gridSpan w:val="2"/>
          </w:tcPr>
          <w:p>
            <w:pPr>
              <w:ind w:left="118"/>
              <w:spacing w:before="86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其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中：研发人员数量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248"/>
              <w:spacing w:before="86" w:line="231" w:lineRule="auto"/>
              <w:tabs>
                <w:tab w:val="left" w:leader="empty" w:pos="1625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4"/>
              <w:spacing w:before="86" w:line="231" w:lineRule="auto"/>
              <w:tabs>
                <w:tab w:val="left" w:leader="empty" w:pos="156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356"/>
              <w:spacing w:before="86" w:line="231" w:lineRule="auto"/>
              <w:tabs>
                <w:tab w:val="left" w:leader="empty" w:pos="173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</w:tr>
      <w:tr>
        <w:trPr>
          <w:trHeight w:val="345" w:hRule="atLeast"/>
        </w:trPr>
        <w:tc>
          <w:tcPr>
            <w:tcW w:w="2383" w:type="dxa"/>
            <w:vAlign w:val="top"/>
            <w:gridSpan w:val="2"/>
          </w:tcPr>
          <w:p>
            <w:pPr>
              <w:ind w:left="120"/>
              <w:spacing w:before="71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营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业收入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248"/>
              <w:spacing w:before="70" w:line="229" w:lineRule="auto"/>
              <w:tabs>
                <w:tab w:val="left" w:leader="empty" w:pos="141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4"/>
              <w:spacing w:before="70" w:line="229" w:lineRule="auto"/>
              <w:tabs>
                <w:tab w:val="left" w:leader="empty" w:pos="135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356"/>
              <w:spacing w:before="70" w:line="229" w:lineRule="auto"/>
              <w:tabs>
                <w:tab w:val="left" w:leader="empty" w:pos="152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56" w:hRule="atLeast"/>
        </w:trPr>
        <w:tc>
          <w:tcPr>
            <w:tcW w:w="2383" w:type="dxa"/>
            <w:vAlign w:val="top"/>
            <w:gridSpan w:val="2"/>
          </w:tcPr>
          <w:p>
            <w:pPr>
              <w:ind w:left="118"/>
              <w:spacing w:before="75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其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中：主营业务收入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248"/>
              <w:spacing w:before="75" w:line="229" w:lineRule="auto"/>
              <w:tabs>
                <w:tab w:val="left" w:leader="empty" w:pos="141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4"/>
              <w:spacing w:before="75" w:line="229" w:lineRule="auto"/>
              <w:tabs>
                <w:tab w:val="left" w:leader="empty" w:pos="135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356"/>
              <w:spacing w:before="75" w:line="229" w:lineRule="auto"/>
              <w:tabs>
                <w:tab w:val="left" w:leader="empty" w:pos="152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</w:tbl>
    <w:p>
      <w:pPr>
        <w:spacing w:line="427" w:lineRule="auto"/>
        <w:rPr>
          <w:rFonts w:ascii="Arial"/>
          <w:sz w:val="21"/>
        </w:rPr>
      </w:pPr>
      <w:r/>
    </w:p>
    <w:p>
      <w:pPr>
        <w:ind w:left="128"/>
        <w:spacing w:before="55" w:line="237" w:lineRule="exact"/>
        <w:rPr>
          <w:rFonts w:ascii="SimSun" w:hAnsi="SimSun" w:eastAsia="SimSun" w:cs="SimSun"/>
          <w:sz w:val="17"/>
          <w:szCs w:val="17"/>
        </w:rPr>
      </w:pPr>
      <w:bookmarkStart w:name="_bookmark1" w:id="1"/>
      <w:bookmarkEnd w:id="1"/>
      <w:r>
        <w:rPr>
          <w:rFonts w:ascii="Times New Roman" w:hAnsi="Times New Roman" w:eastAsia="Times New Roman" w:cs="Times New Roman"/>
          <w:sz w:val="12"/>
          <w:szCs w:val="12"/>
          <w:spacing w:val="14"/>
          <w:position w:val="8"/>
        </w:rPr>
        <w:t>1</w:t>
      </w:r>
      <w:r>
        <w:rPr>
          <w:rFonts w:ascii="SimSun" w:hAnsi="SimSun" w:eastAsia="SimSun" w:cs="SimSun"/>
          <w:sz w:val="17"/>
          <w:szCs w:val="17"/>
          <w:spacing w:val="14"/>
          <w:position w:val="2"/>
        </w:rPr>
        <w:t>按照</w:t>
      </w:r>
      <w:r>
        <w:rPr>
          <w:rFonts w:ascii="SimSun" w:hAnsi="SimSun" w:eastAsia="SimSun" w:cs="SimSun"/>
          <w:sz w:val="17"/>
          <w:szCs w:val="17"/>
          <w:spacing w:val="11"/>
          <w:position w:val="2"/>
        </w:rPr>
        <w:t>《</w:t>
      </w:r>
      <w:r>
        <w:rPr>
          <w:rFonts w:ascii="SimSun" w:hAnsi="SimSun" w:eastAsia="SimSun" w:cs="SimSun"/>
          <w:sz w:val="17"/>
          <w:szCs w:val="17"/>
          <w:spacing w:val="7"/>
          <w:position w:val="2"/>
        </w:rPr>
        <w:t>国民经济行业分类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2"/>
        </w:rPr>
        <w:t>(</w:t>
      </w:r>
      <w:r>
        <w:rPr>
          <w:rFonts w:ascii="Times New Roman" w:hAnsi="Times New Roman" w:eastAsia="Times New Roman" w:cs="Times New Roman"/>
          <w:sz w:val="17"/>
          <w:szCs w:val="17"/>
          <w:position w:val="2"/>
        </w:rPr>
        <w:t>GB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2"/>
        </w:rPr>
        <w:t>/</w:t>
      </w:r>
      <w:r>
        <w:rPr>
          <w:rFonts w:ascii="Times New Roman" w:hAnsi="Times New Roman" w:eastAsia="Times New Roman" w:cs="Times New Roman"/>
          <w:sz w:val="17"/>
          <w:szCs w:val="17"/>
          <w:position w:val="2"/>
        </w:rPr>
        <w:t>T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2"/>
        </w:rPr>
        <w:t>4754-2017)</w:t>
      </w:r>
      <w:r>
        <w:rPr>
          <w:rFonts w:ascii="SimSun" w:hAnsi="SimSun" w:eastAsia="SimSun" w:cs="SimSun"/>
          <w:sz w:val="17"/>
          <w:szCs w:val="17"/>
          <w:spacing w:val="7"/>
          <w:position w:val="2"/>
        </w:rPr>
        <w:t>》的大类行业填写所属行业。</w:t>
      </w:r>
    </w:p>
    <w:p>
      <w:pPr>
        <w:sectPr>
          <w:footerReference w:type="default" r:id="rId3"/>
          <w:pgSz w:w="11906" w:h="16839"/>
          <w:pgMar w:top="1431" w:right="1500" w:bottom="1140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82"/>
        <w:gridCol w:w="974"/>
        <w:gridCol w:w="1109"/>
        <w:gridCol w:w="1154"/>
        <w:gridCol w:w="795"/>
        <w:gridCol w:w="2299"/>
      </w:tblGrid>
      <w:tr>
        <w:trPr>
          <w:trHeight w:val="383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87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营业务收入增长率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21"/>
              <w:spacing w:before="56" w:line="326" w:lineRule="auto"/>
              <w:tabs>
                <w:tab w:val="left" w:leader="empty" w:pos="158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54"/>
              <w:spacing w:before="56" w:line="326" w:lineRule="auto"/>
              <w:tabs>
                <w:tab w:val="left" w:leader="empty" w:pos="1521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  <w:tc>
          <w:tcPr>
            <w:tcW w:w="2299" w:type="dxa"/>
            <w:vAlign w:val="top"/>
          </w:tcPr>
          <w:p>
            <w:pPr>
              <w:ind w:left="377"/>
              <w:spacing w:before="56" w:line="326" w:lineRule="auto"/>
              <w:tabs>
                <w:tab w:val="left" w:leader="empty" w:pos="174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362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7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净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利润总额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249"/>
              <w:spacing w:before="74" w:line="229" w:lineRule="auto"/>
              <w:tabs>
                <w:tab w:val="left" w:leader="empty" w:pos="142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5"/>
              <w:spacing w:before="74" w:line="229" w:lineRule="auto"/>
              <w:tabs>
                <w:tab w:val="left" w:leader="empty" w:pos="135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74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408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98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净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利润增长率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21"/>
              <w:spacing w:before="67" w:line="326" w:lineRule="auto"/>
              <w:tabs>
                <w:tab w:val="left" w:leader="empty" w:pos="158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54"/>
              <w:spacing w:before="67" w:line="326" w:lineRule="auto"/>
              <w:tabs>
                <w:tab w:val="left" w:leader="empty" w:pos="1521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  <w:tc>
          <w:tcPr>
            <w:tcW w:w="2299" w:type="dxa"/>
            <w:vAlign w:val="top"/>
          </w:tcPr>
          <w:p>
            <w:pPr>
              <w:ind w:left="377"/>
              <w:spacing w:before="67" w:line="326" w:lineRule="auto"/>
              <w:tabs>
                <w:tab w:val="left" w:leader="empty" w:pos="174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376" w:hRule="atLeast"/>
        </w:trPr>
        <w:tc>
          <w:tcPr>
            <w:tcW w:w="2382" w:type="dxa"/>
            <w:vAlign w:val="top"/>
          </w:tcPr>
          <w:p>
            <w:pPr>
              <w:ind w:left="123"/>
              <w:spacing w:before="81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资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产总额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249"/>
              <w:spacing w:before="81" w:line="229" w:lineRule="auto"/>
              <w:tabs>
                <w:tab w:val="left" w:leader="empty" w:pos="142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5"/>
              <w:spacing w:before="81" w:line="229" w:lineRule="auto"/>
              <w:tabs>
                <w:tab w:val="left" w:leader="empty" w:pos="135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81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58" w:hRule="atLeast"/>
        </w:trPr>
        <w:tc>
          <w:tcPr>
            <w:tcW w:w="2382" w:type="dxa"/>
            <w:vAlign w:val="top"/>
          </w:tcPr>
          <w:p>
            <w:pPr>
              <w:ind w:left="123"/>
              <w:spacing w:before="7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资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产负债率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72"/>
              <w:spacing w:before="41" w:line="326" w:lineRule="auto"/>
              <w:tabs>
                <w:tab w:val="left" w:leader="empty" w:pos="1536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307"/>
              <w:spacing w:before="41" w:line="326" w:lineRule="auto"/>
              <w:tabs>
                <w:tab w:val="left" w:leader="empty" w:pos="1470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299" w:type="dxa"/>
            <w:vAlign w:val="top"/>
          </w:tcPr>
          <w:p>
            <w:pPr>
              <w:ind w:left="377"/>
              <w:spacing w:before="41" w:line="326" w:lineRule="auto"/>
              <w:tabs>
                <w:tab w:val="left" w:leader="empty" w:pos="174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395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91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上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缴税金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91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91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91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83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8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股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权融资总额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84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84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84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71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80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对应估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值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80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80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80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421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10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银行贷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款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105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105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105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33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60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境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内债券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61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61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61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277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51" w:line="20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境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外债券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1367"/>
              <w:spacing w:before="51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300"/>
              <w:spacing w:before="51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  <w:tc>
          <w:tcPr>
            <w:tcW w:w="2299" w:type="dxa"/>
            <w:vAlign w:val="top"/>
          </w:tcPr>
          <w:p>
            <w:pPr>
              <w:ind w:left="1528"/>
              <w:spacing w:before="51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</w:tr>
      <w:tr>
        <w:trPr>
          <w:trHeight w:val="974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6"/>
              <w:spacing w:before="65" w:line="30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年是否申请银行贷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</w:rPr>
              <w:t>款</w:t>
            </w:r>
          </w:p>
        </w:tc>
        <w:tc>
          <w:tcPr>
            <w:tcW w:w="6331" w:type="dxa"/>
            <w:vAlign w:val="top"/>
            <w:gridSpan w:val="5"/>
            <w:tcBorders>
              <w:bottom w:val="none" w:color="000000" w:sz="2" w:space="0"/>
            </w:tcBorders>
          </w:tcPr>
          <w:p>
            <w:pPr>
              <w:ind w:left="133"/>
              <w:spacing w:before="9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，如是，请填写：</w:t>
            </w:r>
          </w:p>
          <w:p>
            <w:pPr>
              <w:ind w:left="112" w:right="372"/>
              <w:spacing w:before="33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信贷满足率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%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(企业获批贷款额度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贷款申请额度)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所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获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得贷款主要用于下面哪些事项：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3" w:type="dxa"/>
            <w:vAlign w:val="top"/>
            <w:gridSpan w:val="2"/>
            <w:tcBorders>
              <w:top w:val="none" w:color="000000" w:sz="2" w:space="0"/>
              <w:right w:val="none" w:color="000000" w:sz="8" w:space="0"/>
            </w:tcBorders>
          </w:tcPr>
          <w:p>
            <w:pPr>
              <w:ind w:left="133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日常生产经营</w:t>
            </w:r>
          </w:p>
          <w:p>
            <w:pPr>
              <w:ind w:left="13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研发及技术改造</w:t>
            </w:r>
          </w:p>
        </w:tc>
        <w:tc>
          <w:tcPr>
            <w:tcW w:w="4248" w:type="dxa"/>
            <w:vAlign w:val="top"/>
            <w:gridSpan w:val="3"/>
            <w:tcBorders>
              <w:top w:val="none" w:color="000000" w:sz="2" w:space="0"/>
              <w:left w:val="none" w:color="000000" w:sz="8" w:space="0"/>
            </w:tcBorders>
          </w:tcPr>
          <w:p>
            <w:pPr>
              <w:ind w:left="258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扩大生产</w:t>
            </w:r>
          </w:p>
          <w:p>
            <w:pPr>
              <w:ind w:left="258"/>
              <w:spacing w:before="6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外分支机构运营及投资并购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(可多选)</w:t>
            </w:r>
          </w:p>
        </w:tc>
      </w:tr>
      <w:tr>
        <w:trPr>
          <w:trHeight w:val="940" w:hRule="atLeast"/>
        </w:trPr>
        <w:tc>
          <w:tcPr>
            <w:tcW w:w="238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65" w:line="23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下一步融资计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划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121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金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需求额：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-4"/>
              </w:rPr>
              <w:t xml:space="preserve">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万元；</w:t>
            </w:r>
          </w:p>
          <w:p>
            <w:pPr>
              <w:ind w:left="112"/>
              <w:spacing w:before="1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计划融资方式：</w:t>
            </w:r>
          </w:p>
          <w:p>
            <w:pPr>
              <w:ind w:left="133"/>
              <w:spacing w:before="66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□银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贷款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□股权融资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□债券融资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□上市融资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□其他</w:t>
            </w:r>
          </w:p>
        </w:tc>
      </w:tr>
      <w:tr>
        <w:trPr>
          <w:trHeight w:val="515" w:hRule="atLeast"/>
        </w:trPr>
        <w:tc>
          <w:tcPr>
            <w:tcW w:w="8713" w:type="dxa"/>
            <w:vAlign w:val="top"/>
            <w:gridSpan w:val="6"/>
          </w:tcPr>
          <w:p>
            <w:pPr>
              <w:ind w:left="3760"/>
              <w:spacing w:before="173" w:line="305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  <w:position w:val="1"/>
              </w:rPr>
              <w:t>三、专业化</w:t>
            </w:r>
          </w:p>
        </w:tc>
      </w:tr>
      <w:tr>
        <w:trPr>
          <w:trHeight w:val="515" w:hRule="atLeast"/>
        </w:trPr>
        <w:tc>
          <w:tcPr>
            <w:tcW w:w="3356" w:type="dxa"/>
            <w:vAlign w:val="top"/>
            <w:gridSpan w:val="2"/>
          </w:tcPr>
          <w:p>
            <w:pPr>
              <w:ind w:left="114"/>
              <w:spacing w:before="15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业从事特定细分市场时间</w:t>
            </w:r>
          </w:p>
        </w:tc>
        <w:tc>
          <w:tcPr>
            <w:tcW w:w="5357" w:type="dxa"/>
            <w:vAlign w:val="top"/>
            <w:gridSpan w:val="4"/>
          </w:tcPr>
          <w:p>
            <w:pPr>
              <w:ind w:left="1939"/>
              <w:spacing w:before="155" w:line="228" w:lineRule="auto"/>
              <w:tabs>
                <w:tab w:val="left" w:leader="empty" w:pos="320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年</w:t>
            </w:r>
          </w:p>
        </w:tc>
      </w:tr>
      <w:tr>
        <w:trPr>
          <w:trHeight w:val="515" w:hRule="atLeast"/>
        </w:trPr>
        <w:tc>
          <w:tcPr>
            <w:tcW w:w="3356" w:type="dxa"/>
            <w:vAlign w:val="top"/>
            <w:gridSpan w:val="2"/>
          </w:tcPr>
          <w:p>
            <w:pPr>
              <w:ind w:left="119"/>
              <w:spacing w:before="153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主营业务收入占营业收入比重</w:t>
            </w:r>
          </w:p>
        </w:tc>
        <w:tc>
          <w:tcPr>
            <w:tcW w:w="5357" w:type="dxa"/>
            <w:vAlign w:val="top"/>
            <w:gridSpan w:val="4"/>
          </w:tcPr>
          <w:p>
            <w:pPr>
              <w:ind w:left="1956"/>
              <w:spacing w:before="122" w:line="326" w:lineRule="auto"/>
              <w:tabs>
                <w:tab w:val="left" w:leader="empty" w:pos="3223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515" w:hRule="atLeast"/>
        </w:trPr>
        <w:tc>
          <w:tcPr>
            <w:tcW w:w="3356" w:type="dxa"/>
            <w:vAlign w:val="top"/>
            <w:gridSpan w:val="2"/>
          </w:tcPr>
          <w:p>
            <w:pPr>
              <w:ind w:left="115"/>
              <w:spacing w:before="15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年主营业务收入平均增长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率</w:t>
            </w:r>
          </w:p>
        </w:tc>
        <w:tc>
          <w:tcPr>
            <w:tcW w:w="5357" w:type="dxa"/>
            <w:vAlign w:val="top"/>
            <w:gridSpan w:val="4"/>
          </w:tcPr>
          <w:p>
            <w:pPr>
              <w:ind w:left="1956"/>
              <w:spacing w:before="123" w:line="326" w:lineRule="auto"/>
              <w:tabs>
                <w:tab w:val="left" w:leader="empty" w:pos="3223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515" w:hRule="atLeast"/>
        </w:trPr>
        <w:tc>
          <w:tcPr>
            <w:tcW w:w="8713" w:type="dxa"/>
            <w:vAlign w:val="top"/>
            <w:gridSpan w:val="6"/>
          </w:tcPr>
          <w:p>
            <w:pPr>
              <w:ind w:left="3782"/>
              <w:spacing w:before="174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四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、精细化</w:t>
            </w:r>
          </w:p>
        </w:tc>
      </w:tr>
      <w:tr>
        <w:trPr>
          <w:trHeight w:val="565" w:hRule="atLeast"/>
        </w:trPr>
        <w:tc>
          <w:tcPr>
            <w:tcW w:w="2382" w:type="dxa"/>
            <w:vAlign w:val="top"/>
          </w:tcPr>
          <w:p>
            <w:pPr>
              <w:ind w:left="114" w:right="171"/>
              <w:spacing w:before="47" w:line="23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业获得的管理体系认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证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情况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(可多选)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133" w:right="40"/>
              <w:spacing w:before="47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ISO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9000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质量管理体系认证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ISO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14000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环境管理体系认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OHSAS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8000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职业安全健康管理体系认证□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其他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请说明)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</w:tcPr>
          <w:p>
            <w:pPr>
              <w:ind w:left="122" w:right="171" w:hanging="8"/>
              <w:spacing w:before="56" w:line="25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核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心业务采用信息系统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支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撑情况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(可多选)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133"/>
              <w:spacing w:before="44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1"/>
              </w:rPr>
              <w:t>□研发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>设计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CAX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>□生产制造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CAM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>□经营管理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ERP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OA</w:t>
            </w:r>
          </w:p>
          <w:p>
            <w:pPr>
              <w:ind w:left="133"/>
              <w:spacing w:before="56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维服务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CRM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□供应链管理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SRM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□其他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4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(请说明)</w:t>
            </w:r>
          </w:p>
        </w:tc>
      </w:tr>
      <w:tr>
        <w:trPr>
          <w:trHeight w:val="844" w:hRule="atLeast"/>
        </w:trPr>
        <w:tc>
          <w:tcPr>
            <w:tcW w:w="2382" w:type="dxa"/>
            <w:vAlign w:val="top"/>
          </w:tcPr>
          <w:p>
            <w:pPr>
              <w:ind w:left="116" w:right="171" w:hanging="2"/>
              <w:spacing w:before="47" w:line="24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产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品获得发达国家或地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区权威机构认证情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况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(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多选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)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344"/>
              <w:spacing w:before="187" w:line="26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UL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  <w:position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CSA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 xml:space="preserve">           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ETL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 xml:space="preserve">           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GS</w:t>
            </w:r>
          </w:p>
          <w:p>
            <w:pPr>
              <w:ind w:left="344"/>
              <w:spacing w:before="16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□其他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2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(请说明)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数字化赋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能</w:t>
            </w:r>
          </w:p>
        </w:tc>
        <w:tc>
          <w:tcPr>
            <w:tcW w:w="3237" w:type="dxa"/>
            <w:vAlign w:val="top"/>
            <w:gridSpan w:val="3"/>
          </w:tcPr>
          <w:p>
            <w:pPr>
              <w:ind w:left="111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务系统是否向云端迁移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ind w:left="136"/>
              <w:spacing w:before="15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□否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gridSpan w:val="3"/>
          </w:tcPr>
          <w:p>
            <w:pPr>
              <w:ind w:left="118" w:right="190" w:hanging="3"/>
              <w:spacing w:before="57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是否拥有制造业与互联网融合试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示范项目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ind w:left="136"/>
              <w:spacing w:before="21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□否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15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企业资产负债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率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2414"/>
              <w:spacing w:before="124" w:line="326" w:lineRule="auto"/>
              <w:tabs>
                <w:tab w:val="left" w:leader="empty" w:pos="3682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517" w:hRule="atLeast"/>
        </w:trPr>
        <w:tc>
          <w:tcPr>
            <w:tcW w:w="8713" w:type="dxa"/>
            <w:vAlign w:val="top"/>
            <w:gridSpan w:val="6"/>
          </w:tcPr>
          <w:p>
            <w:pPr>
              <w:ind w:left="3764"/>
              <w:spacing w:before="175" w:line="23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五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、特色化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9"/>
          <w:pgMar w:top="1431" w:right="1500" w:bottom="1140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82"/>
        <w:gridCol w:w="2190"/>
        <w:gridCol w:w="1048"/>
        <w:gridCol w:w="960"/>
        <w:gridCol w:w="2133"/>
      </w:tblGrid>
      <w:tr>
        <w:trPr>
          <w:trHeight w:val="519" w:hRule="atLeast"/>
        </w:trPr>
        <w:tc>
          <w:tcPr>
            <w:tcW w:w="23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279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204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</w:tcPr>
          <w:p>
            <w:pPr>
              <w:ind w:left="136" w:right="171" w:hanging="17"/>
              <w:spacing w:before="52" w:line="26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导产品国际细分市场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</w:rPr>
              <w:t>占有率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658"/>
              <w:spacing w:before="178" w:line="2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国际市场占有率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4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554"/>
              <w:spacing w:before="178" w:line="2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国际市场占有率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1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</w:tcPr>
          <w:p>
            <w:pPr>
              <w:ind w:left="136" w:right="171" w:hanging="17"/>
              <w:spacing w:before="52" w:line="26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导产品全国细分市场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</w:rPr>
              <w:t>占有率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658"/>
              <w:spacing w:before="178" w:line="2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国内市场占有率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4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554"/>
              <w:spacing w:before="178" w:line="2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国内市场占有率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1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150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导产品出口额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734"/>
              <w:spacing w:before="151" w:line="229" w:lineRule="auto"/>
              <w:tabs>
                <w:tab w:val="left" w:leader="empty" w:pos="190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736"/>
              <w:spacing w:before="151" w:line="229" w:lineRule="auto"/>
              <w:tabs>
                <w:tab w:val="left" w:leader="empty" w:pos="190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151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企业自有品牌个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数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734"/>
              <w:spacing w:before="152" w:line="228" w:lineRule="auto"/>
              <w:tabs>
                <w:tab w:val="left" w:leader="empty" w:pos="189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736"/>
              <w:spacing w:before="152" w:line="228" w:lineRule="auto"/>
              <w:tabs>
                <w:tab w:val="left" w:leader="empty" w:pos="189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15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业自有品牌销售收入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734"/>
              <w:spacing w:before="152" w:line="229" w:lineRule="auto"/>
              <w:tabs>
                <w:tab w:val="left" w:leader="empty" w:pos="190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736"/>
              <w:spacing w:before="152" w:line="229" w:lineRule="auto"/>
              <w:tabs>
                <w:tab w:val="left" w:leader="empty" w:pos="190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515" w:hRule="atLeast"/>
        </w:trPr>
        <w:tc>
          <w:tcPr>
            <w:tcW w:w="8713" w:type="dxa"/>
            <w:vAlign w:val="top"/>
            <w:gridSpan w:val="5"/>
          </w:tcPr>
          <w:p>
            <w:pPr>
              <w:ind w:left="3642"/>
              <w:spacing w:before="170" w:line="2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六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、创新能力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6"/>
              <w:spacing w:before="65" w:line="28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研发机构建设情况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7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21"/>
              </w:rPr>
              <w:t>企业自建或与高等院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校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、科研机构联合建立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)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113"/>
              <w:spacing w:before="1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35"/>
              <w:spacing w:before="15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□国家级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□省级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15"/>
              <w:spacing w:before="1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业技术中心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35"/>
              <w:spacing w:before="15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□国家级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□省级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15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业工程中心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35"/>
              <w:spacing w:before="150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□国家级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□省级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14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工业设计中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35"/>
              <w:spacing w:before="15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□国家级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□省级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26"/>
              <w:spacing w:before="1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院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士专家工作站</w:t>
            </w:r>
          </w:p>
        </w:tc>
        <w:tc>
          <w:tcPr>
            <w:tcW w:w="960" w:type="dxa"/>
            <w:vAlign w:val="top"/>
            <w:tcBorders>
              <w:right w:val="none" w:color="000000" w:sz="8" w:space="0"/>
            </w:tcBorders>
          </w:tcPr>
          <w:p>
            <w:pPr>
              <w:ind w:left="135"/>
              <w:spacing w:before="152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有</w:t>
            </w:r>
          </w:p>
        </w:tc>
        <w:tc>
          <w:tcPr>
            <w:tcW w:w="2133" w:type="dxa"/>
            <w:vAlign w:val="top"/>
            <w:tcBorders>
              <w:left w:val="none" w:color="000000" w:sz="8" w:space="0"/>
            </w:tcBorders>
          </w:tcPr>
          <w:p>
            <w:pPr>
              <w:ind w:left="332"/>
              <w:spacing w:before="152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无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13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博士后工作站</w:t>
            </w:r>
          </w:p>
        </w:tc>
        <w:tc>
          <w:tcPr>
            <w:tcW w:w="960" w:type="dxa"/>
            <w:vAlign w:val="top"/>
            <w:tcBorders>
              <w:right w:val="none" w:color="000000" w:sz="8" w:space="0"/>
            </w:tcBorders>
          </w:tcPr>
          <w:p>
            <w:pPr>
              <w:ind w:left="135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有</w:t>
            </w:r>
          </w:p>
        </w:tc>
        <w:tc>
          <w:tcPr>
            <w:tcW w:w="2133" w:type="dxa"/>
            <w:vAlign w:val="top"/>
            <w:tcBorders>
              <w:left w:val="none" w:color="000000" w:sz="8" w:space="0"/>
            </w:tcBorders>
          </w:tcPr>
          <w:p>
            <w:pPr>
              <w:ind w:left="332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无</w:t>
            </w:r>
          </w:p>
        </w:tc>
      </w:tr>
      <w:tr>
        <w:trPr>
          <w:trHeight w:val="1836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31" w:type="dxa"/>
            <w:vAlign w:val="top"/>
            <w:gridSpan w:val="4"/>
          </w:tcPr>
          <w:p>
            <w:pPr>
              <w:ind w:left="113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合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作院校机构名称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个以内)</w:t>
            </w:r>
          </w:p>
          <w:p>
            <w:pPr>
              <w:ind w:left="128"/>
              <w:spacing w:before="101" w:line="19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</w:t>
            </w:r>
          </w:p>
          <w:p>
            <w:pPr>
              <w:ind w:left="108"/>
              <w:spacing w:before="122" w:line="19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    </w:t>
            </w:r>
          </w:p>
          <w:p>
            <w:pPr>
              <w:ind w:left="112"/>
              <w:spacing w:before="122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</w:t>
            </w:r>
          </w:p>
          <w:p>
            <w:pPr>
              <w:ind w:left="112"/>
              <w:spacing w:before="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领域已获得成果及应用情况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字)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：</w:t>
            </w:r>
          </w:p>
        </w:tc>
      </w:tr>
      <w:tr>
        <w:trPr>
          <w:trHeight w:val="554" w:hRule="atLeast"/>
        </w:trPr>
        <w:tc>
          <w:tcPr>
            <w:tcW w:w="2382" w:type="dxa"/>
            <w:vAlign w:val="top"/>
          </w:tcPr>
          <w:p>
            <w:pPr>
              <w:ind w:left="777"/>
              <w:spacing w:before="192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相关指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标</w:t>
            </w:r>
          </w:p>
        </w:tc>
        <w:tc>
          <w:tcPr>
            <w:tcW w:w="2190" w:type="dxa"/>
            <w:vAlign w:val="top"/>
          </w:tcPr>
          <w:p>
            <w:pPr>
              <w:ind w:left="754"/>
              <w:spacing w:before="19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ind w:left="664"/>
              <w:spacing w:before="19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2133" w:type="dxa"/>
            <w:vAlign w:val="top"/>
          </w:tcPr>
          <w:p>
            <w:pPr>
              <w:ind w:left="727"/>
              <w:spacing w:before="19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3"/>
              <w:spacing w:before="15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研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发费用总额</w:t>
            </w:r>
          </w:p>
        </w:tc>
        <w:tc>
          <w:tcPr>
            <w:tcW w:w="2190" w:type="dxa"/>
            <w:vAlign w:val="top"/>
          </w:tcPr>
          <w:p>
            <w:pPr>
              <w:ind w:left="305"/>
              <w:spacing w:before="154" w:line="229" w:lineRule="auto"/>
              <w:tabs>
                <w:tab w:val="left" w:leader="empty" w:pos="147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ind w:left="215"/>
              <w:spacing w:before="154" w:line="229" w:lineRule="auto"/>
              <w:tabs>
                <w:tab w:val="left" w:leader="empty" w:pos="138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  <w:tc>
          <w:tcPr>
            <w:tcW w:w="2133" w:type="dxa"/>
            <w:vAlign w:val="top"/>
          </w:tcPr>
          <w:p>
            <w:pPr>
              <w:ind w:left="275"/>
              <w:spacing w:before="154" w:line="229" w:lineRule="auto"/>
              <w:tabs>
                <w:tab w:val="left" w:leader="empty" w:pos="144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</w:tcPr>
          <w:p>
            <w:pPr>
              <w:ind w:left="114" w:right="171" w:hanging="1"/>
              <w:spacing w:before="54" w:line="25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研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发费用总额占营业收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入总额比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重</w:t>
            </w:r>
          </w:p>
        </w:tc>
        <w:tc>
          <w:tcPr>
            <w:tcW w:w="2190" w:type="dxa"/>
            <w:vAlign w:val="top"/>
          </w:tcPr>
          <w:p>
            <w:pPr>
              <w:ind w:left="321"/>
              <w:spacing w:before="178" w:line="326" w:lineRule="auto"/>
              <w:tabs>
                <w:tab w:val="left" w:leader="empty" w:pos="1693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ind w:left="231"/>
              <w:spacing w:before="178" w:line="326" w:lineRule="auto"/>
              <w:tabs>
                <w:tab w:val="left" w:leader="empty" w:pos="160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133" w:type="dxa"/>
            <w:vAlign w:val="top"/>
          </w:tcPr>
          <w:p>
            <w:pPr>
              <w:ind w:left="292"/>
              <w:spacing w:before="178" w:line="326" w:lineRule="auto"/>
              <w:tabs>
                <w:tab w:val="left" w:leader="empty" w:pos="1666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628" w:hRule="atLeast"/>
        </w:trPr>
        <w:tc>
          <w:tcPr>
            <w:tcW w:w="2382" w:type="dxa"/>
            <w:vAlign w:val="top"/>
          </w:tcPr>
          <w:p>
            <w:pPr>
              <w:ind w:left="120" w:right="171" w:hanging="7"/>
              <w:spacing w:before="54" w:line="26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研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发人员占全部职工比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</w:rPr>
              <w:t>重</w:t>
            </w:r>
          </w:p>
        </w:tc>
        <w:tc>
          <w:tcPr>
            <w:tcW w:w="2190" w:type="dxa"/>
            <w:vAlign w:val="top"/>
          </w:tcPr>
          <w:p>
            <w:pPr>
              <w:ind w:left="321"/>
              <w:spacing w:before="178" w:line="326" w:lineRule="auto"/>
              <w:tabs>
                <w:tab w:val="left" w:leader="empty" w:pos="1693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ind w:left="231"/>
              <w:spacing w:before="178" w:line="326" w:lineRule="auto"/>
              <w:tabs>
                <w:tab w:val="left" w:leader="empty" w:pos="160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133" w:type="dxa"/>
            <w:vAlign w:val="top"/>
          </w:tcPr>
          <w:p>
            <w:pPr>
              <w:ind w:left="292"/>
              <w:spacing w:before="178" w:line="326" w:lineRule="auto"/>
              <w:tabs>
                <w:tab w:val="left" w:leader="empty" w:pos="1666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1252" w:hRule="atLeast"/>
        </w:trPr>
        <w:tc>
          <w:tcPr>
            <w:tcW w:w="238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71" w:firstLine="5"/>
              <w:spacing w:before="65" w:line="30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拥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有与主导产品有关的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类知识产权情况</w:t>
            </w:r>
          </w:p>
        </w:tc>
        <w:tc>
          <w:tcPr>
            <w:tcW w:w="6331" w:type="dxa"/>
            <w:vAlign w:val="top"/>
            <w:gridSpan w:val="4"/>
          </w:tcPr>
          <w:p>
            <w:pPr>
              <w:ind w:left="109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类知识产权总数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3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其中发明专利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项；植物新品种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；</w:t>
            </w:r>
          </w:p>
          <w:p>
            <w:pPr>
              <w:ind w:left="132"/>
              <w:spacing w:before="6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国家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级农作物品种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项；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国家新药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项；</w:t>
            </w:r>
          </w:p>
          <w:p>
            <w:pPr>
              <w:ind w:left="112"/>
              <w:spacing w:before="6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集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成电路布图设计专有权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项。</w:t>
            </w:r>
          </w:p>
        </w:tc>
      </w:tr>
      <w:tr>
        <w:trPr>
          <w:trHeight w:val="819" w:hRule="atLeast"/>
        </w:trPr>
        <w:tc>
          <w:tcPr>
            <w:tcW w:w="2382" w:type="dxa"/>
            <w:vAlign w:val="top"/>
          </w:tcPr>
          <w:p>
            <w:pPr>
              <w:ind w:left="115" w:right="171"/>
              <w:spacing w:before="150" w:line="30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年是否获得国家级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科技奖励</w:t>
            </w:r>
          </w:p>
        </w:tc>
        <w:tc>
          <w:tcPr>
            <w:tcW w:w="6331" w:type="dxa"/>
            <w:vAlign w:val="top"/>
            <w:gridSpan w:val="4"/>
          </w:tcPr>
          <w:p>
            <w:pPr>
              <w:ind w:left="124"/>
              <w:spacing w:before="198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9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如是，请填写：</w:t>
            </w:r>
          </w:p>
          <w:p>
            <w:pPr>
              <w:ind w:left="1793"/>
              <w:spacing w:before="6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年，名称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，排名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500" w:bottom="1136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pict>
          <v:shape id="_x0000_s2" style="position:absolute;margin-left:90pt;margin-top:739.45pt;mso-position-vertical-relative:page;mso-position-horizontal-relative:page;width:144pt;height:0pt;z-index:251661312;" o:allowincell="f" filled="false" strokecolor="#000000" strokeweight="0.00pt" coordsize="2880,0" coordorigin="0,0" path="m,l2880,0e">
            <v:stroke endcap="square" joinstyle="bevel" miterlimit="0"/>
          </v:shape>
        </w:pict>
      </w: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82"/>
        <w:gridCol w:w="829"/>
        <w:gridCol w:w="812"/>
        <w:gridCol w:w="409"/>
        <w:gridCol w:w="1502"/>
        <w:gridCol w:w="2149"/>
        <w:gridCol w:w="630"/>
      </w:tblGrid>
      <w:tr>
        <w:trPr>
          <w:trHeight w:val="945" w:hRule="atLeast"/>
        </w:trPr>
        <w:tc>
          <w:tcPr>
            <w:tcW w:w="2382" w:type="dxa"/>
            <w:vAlign w:val="top"/>
          </w:tcPr>
          <w:p>
            <w:pPr>
              <w:ind w:left="116" w:hanging="1"/>
              <w:spacing w:before="56" w:line="26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>年进入“创客中</w:t>
            </w:r>
            <w:r>
              <w:rPr>
                <w:rFonts w:ascii="SimHei" w:hAnsi="SimHei" w:eastAsia="SimHei" w:cs="SimHei"/>
                <w:sz w:val="20"/>
                <w:szCs w:val="20"/>
              </w:rPr>
              <w:t>国”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中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小企业创新创业大赛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全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国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强企业组名单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ind w:left="124"/>
              <w:spacing w:before="26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9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如是，请填写：</w:t>
            </w:r>
          </w:p>
          <w:p>
            <w:pPr>
              <w:ind w:left="1793"/>
              <w:spacing w:before="5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份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年，排名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</w:t>
            </w:r>
          </w:p>
        </w:tc>
      </w:tr>
      <w:tr>
        <w:trPr>
          <w:trHeight w:val="405" w:hRule="atLeast"/>
        </w:trPr>
        <w:tc>
          <w:tcPr>
            <w:tcW w:w="8713" w:type="dxa"/>
            <w:vAlign w:val="top"/>
            <w:gridSpan w:val="7"/>
          </w:tcPr>
          <w:p>
            <w:pPr>
              <w:ind w:left="3519"/>
              <w:spacing w:before="117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七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、产业链配套</w:t>
            </w:r>
          </w:p>
        </w:tc>
      </w:tr>
      <w:tr>
        <w:trPr>
          <w:trHeight w:val="4683" w:hRule="atLeast"/>
        </w:trPr>
        <w:tc>
          <w:tcPr>
            <w:tcW w:w="238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5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所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属产业链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ind w:left="133"/>
              <w:spacing w:before="5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□高端新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材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料，具体为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□集成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电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路，具体为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□高端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件，具体为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□人工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智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新一代信息技术，具体为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□航空航天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装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□高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档数控机床和机器人，具体为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□海洋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程装备及高技术船舶，具体为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□先进轨道交通装备，具体为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源，具体为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□新能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源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汽车和智能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(网联)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汽车，具体为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□电力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装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□农业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装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□高端医疗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械，具体为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其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他，具体为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</w:tc>
      </w:tr>
      <w:tr>
        <w:trPr>
          <w:trHeight w:val="1852" w:hRule="atLeast"/>
        </w:trPr>
        <w:tc>
          <w:tcPr>
            <w:tcW w:w="2382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71" w:hanging="1"/>
              <w:spacing w:before="65" w:line="29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是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否在产业链关键领域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实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现“补短板”“填空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2"/>
              </w:rPr>
              <w:t>白”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ind w:left="124"/>
              <w:spacing w:before="3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如是，请填写</w:t>
            </w:r>
          </w:p>
          <w:p>
            <w:pPr>
              <w:ind w:left="114" w:right="107" w:hanging="14"/>
              <w:spacing w:before="31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“补短板”的产品名称：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-1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或填补</w:t>
            </w:r>
            <w:r>
              <w:rPr>
                <w:rFonts w:ascii="SimSun" w:hAnsi="SimSun" w:eastAsia="SimSun" w:cs="SimSun"/>
                <w:sz w:val="20"/>
                <w:szCs w:val="20"/>
              </w:rPr>
              <w:t>国内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(国际)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空白的领域：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或替代进口的国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外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企业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(或产品)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2"/>
              </w:rPr>
              <w:t xml:space="preserve">                        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(是否在细分领域实现关键技术首创等情况，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字以内)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</w:t>
            </w:r>
          </w:p>
        </w:tc>
      </w:tr>
      <w:tr>
        <w:trPr>
          <w:trHeight w:val="790" w:hRule="atLeast"/>
        </w:trPr>
        <w:tc>
          <w:tcPr>
            <w:tcW w:w="2382" w:type="dxa"/>
            <w:vAlign w:val="top"/>
          </w:tcPr>
          <w:p>
            <w:pPr>
              <w:ind w:left="121" w:right="106" w:hanging="2"/>
              <w:spacing w:before="168" w:line="287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导产品是否为国内外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知名大企业直接配套</w:t>
            </w:r>
          </w:p>
        </w:tc>
        <w:tc>
          <w:tcPr>
            <w:tcW w:w="829" w:type="dxa"/>
            <w:vAlign w:val="top"/>
            <w:tcBorders>
              <w:right w:val="none" w:color="000000" w:sz="8" w:space="0"/>
            </w:tcBorders>
          </w:tcPr>
          <w:p>
            <w:pPr>
              <w:ind w:left="124"/>
              <w:spacing w:before="14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-1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否</w:t>
            </w:r>
          </w:p>
          <w:p>
            <w:pPr>
              <w:ind w:left="128"/>
              <w:spacing w:before="163" w:line="194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.</w:t>
            </w:r>
          </w:p>
        </w:tc>
        <w:tc>
          <w:tcPr>
            <w:tcW w:w="812" w:type="dxa"/>
            <w:vAlign w:val="top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272"/>
              <w:spacing w:before="143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-1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是</w:t>
            </w:r>
          </w:p>
        </w:tc>
        <w:tc>
          <w:tcPr>
            <w:tcW w:w="1911" w:type="dxa"/>
            <w:vAlign w:val="top"/>
            <w:gridSpan w:val="2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111"/>
              <w:spacing w:before="167" w:line="43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position w:val="17"/>
              </w:rPr>
              <w:t>如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7"/>
              </w:rPr>
              <w:t>是，请填写</w:t>
            </w:r>
          </w:p>
          <w:p>
            <w:pPr>
              <w:ind w:left="411"/>
              <w:spacing w:line="193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2.</w:t>
            </w:r>
          </w:p>
        </w:tc>
        <w:tc>
          <w:tcPr>
            <w:tcW w:w="2779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54"/>
              <w:spacing w:before="57" w:line="194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</w:t>
            </w:r>
          </w:p>
        </w:tc>
      </w:tr>
      <w:tr>
        <w:trPr>
          <w:trHeight w:val="495" w:hRule="atLeast"/>
        </w:trPr>
        <w:tc>
          <w:tcPr>
            <w:tcW w:w="8713" w:type="dxa"/>
            <w:vAlign w:val="top"/>
            <w:gridSpan w:val="7"/>
          </w:tcPr>
          <w:p>
            <w:pPr>
              <w:ind w:left="3161"/>
              <w:spacing w:before="183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八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、主导产品所属领域</w:t>
            </w:r>
          </w:p>
        </w:tc>
      </w:tr>
      <w:tr>
        <w:trPr>
          <w:trHeight w:val="358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77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主导产品名称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(中文)</w:t>
            </w:r>
          </w:p>
        </w:tc>
        <w:tc>
          <w:tcPr>
            <w:tcW w:w="205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1" w:type="dxa"/>
            <w:vAlign w:val="top"/>
            <w:gridSpan w:val="2"/>
          </w:tcPr>
          <w:p>
            <w:pPr>
              <w:ind w:left="116"/>
              <w:spacing w:before="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事该产品领域的时间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(单位：年)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86" w:line="229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导产品类别</w:t>
            </w:r>
            <w:hyperlink w:history="true" w:anchor="_bookmark2">
              <w:r>
                <w:rPr>
                  <w:rFonts w:ascii="Times New Roman" w:hAnsi="Times New Roman" w:eastAsia="Times New Roman" w:cs="Times New Roman"/>
                  <w:sz w:val="12"/>
                  <w:szCs w:val="12"/>
                  <w:spacing w:val="7"/>
                  <w:position w:val="6"/>
                </w:rPr>
                <w:t>2</w:t>
              </w:r>
            </w:hyperlink>
          </w:p>
        </w:tc>
        <w:tc>
          <w:tcPr>
            <w:tcW w:w="633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19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302" w:line="312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  <w:position w:val="7"/>
              </w:rPr>
              <w:t>行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  <w:position w:val="7"/>
              </w:rPr>
              <w:t>业领军企业</w:t>
            </w:r>
          </w:p>
          <w:p>
            <w:pPr>
              <w:ind w:left="134"/>
              <w:spacing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个以内)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8" w:line="19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1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        </w:t>
            </w:r>
          </w:p>
          <w:p>
            <w:pPr>
              <w:ind w:left="112"/>
              <w:spacing w:before="122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</w:t>
            </w:r>
          </w:p>
        </w:tc>
      </w:tr>
      <w:tr>
        <w:trPr>
          <w:trHeight w:val="1334" w:hRule="atLeast"/>
        </w:trPr>
        <w:tc>
          <w:tcPr>
            <w:tcW w:w="238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6" w:firstLine="5"/>
              <w:spacing w:before="65" w:line="30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25"/>
              </w:rPr>
              <w:t>是否属于工业“六基”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领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域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ind w:left="124"/>
              <w:spacing w:before="27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如是，请打勾</w:t>
            </w:r>
          </w:p>
          <w:p>
            <w:pPr>
              <w:ind w:left="133"/>
              <w:spacing w:before="3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□核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基础零部件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□核心基础元器件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□关键软件</w:t>
            </w:r>
          </w:p>
          <w:p>
            <w:pPr>
              <w:ind w:left="133"/>
              <w:spacing w:before="6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先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进基础工艺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□关键基础材料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□产业技术基础</w:t>
            </w:r>
          </w:p>
        </w:tc>
      </w:tr>
      <w:tr>
        <w:trPr>
          <w:trHeight w:val="490" w:hRule="atLeast"/>
        </w:trPr>
        <w:tc>
          <w:tcPr>
            <w:tcW w:w="8713" w:type="dxa"/>
            <w:vAlign w:val="top"/>
            <w:gridSpan w:val="7"/>
          </w:tcPr>
          <w:p>
            <w:pPr>
              <w:ind w:left="3886"/>
              <w:spacing w:before="162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bookmarkStart w:name="_bookmark2" w:id="2"/>
            <w:bookmarkEnd w:id="2"/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九、其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119" w:right="333" w:firstLine="3"/>
        <w:spacing w:before="56" w:line="267" w:lineRule="auto"/>
        <w:rPr>
          <w:rFonts w:ascii="SimSun" w:hAnsi="SimSun" w:eastAsia="SimSun" w:cs="SimSun"/>
          <w:sz w:val="17"/>
          <w:szCs w:val="17"/>
        </w:rPr>
      </w:pPr>
      <w:r>
        <w:rPr>
          <w:rFonts w:ascii="Verdana" w:hAnsi="Verdana" w:eastAsia="Verdana" w:cs="Verdana"/>
          <w:sz w:val="12"/>
          <w:szCs w:val="12"/>
          <w:spacing w:val="16"/>
          <w:position w:val="7"/>
        </w:rPr>
        <w:t>2</w:t>
      </w:r>
      <w:r>
        <w:rPr>
          <w:rFonts w:ascii="Verdana" w:hAnsi="Verdana" w:eastAsia="Verdana" w:cs="Verdana"/>
          <w:sz w:val="12"/>
          <w:szCs w:val="12"/>
          <w:spacing w:val="9"/>
          <w:position w:val="7"/>
        </w:rPr>
        <w:t xml:space="preserve"> </w:t>
      </w:r>
      <w:r>
        <w:rPr>
          <w:rFonts w:ascii="Verdana" w:hAnsi="Verdana" w:eastAsia="Verdana" w:cs="Verdana"/>
          <w:sz w:val="12"/>
          <w:szCs w:val="12"/>
          <w:spacing w:val="8"/>
          <w:position w:val="7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8"/>
        </w:rPr>
        <w:t>对照《统计用产品分类目录》，填写产品</w:t>
      </w:r>
      <w:r>
        <w:rPr>
          <w:rFonts w:ascii="SimSun" w:hAnsi="SimSun" w:eastAsia="SimSun" w:cs="SimSun"/>
          <w:sz w:val="17"/>
          <w:szCs w:val="17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  <w:spacing w:val="8"/>
        </w:rPr>
        <w:t>4</w:t>
      </w:r>
      <w:r>
        <w:rPr>
          <w:rFonts w:ascii="Times New Roman" w:hAnsi="Times New Roman" w:eastAsia="Times New Roman" w:cs="Times New Roman"/>
          <w:sz w:val="17"/>
          <w:szCs w:val="17"/>
          <w:spacing w:val="8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8"/>
        </w:rPr>
        <w:t>位数字代码及名称。无法按该目录分类的，可按行业惯例分</w:t>
      </w:r>
      <w:r>
        <w:rPr>
          <w:rFonts w:ascii="SimSun" w:hAnsi="SimSun" w:eastAsia="SimSun" w:cs="SimSun"/>
          <w:sz w:val="17"/>
          <w:szCs w:val="17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12"/>
        </w:rPr>
        <w:t>类</w:t>
      </w:r>
      <w:r>
        <w:rPr>
          <w:rFonts w:ascii="SimSun" w:hAnsi="SimSun" w:eastAsia="SimSun" w:cs="SimSun"/>
          <w:sz w:val="17"/>
          <w:szCs w:val="17"/>
          <w:spacing w:val="8"/>
        </w:rPr>
        <w:t>。如是新产品请标明。</w:t>
      </w:r>
    </w:p>
    <w:p>
      <w:pPr>
        <w:sectPr>
          <w:footerReference w:type="default" r:id="rId7"/>
          <w:pgSz w:w="11906" w:h="16839"/>
          <w:pgMar w:top="1431" w:right="1500" w:bottom="1140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82"/>
        <w:gridCol w:w="1935"/>
        <w:gridCol w:w="314"/>
        <w:gridCol w:w="4082"/>
      </w:tblGrid>
      <w:tr>
        <w:trPr>
          <w:trHeight w:val="750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17" w:right="171" w:hanging="3"/>
              <w:spacing w:before="127" w:line="29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作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为主要起草单位制修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订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的已批准发布标准数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量和名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称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ind w:left="132"/>
              <w:spacing w:before="11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、国家、行业标准总数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项。</w:t>
            </w:r>
          </w:p>
          <w:p>
            <w:pPr>
              <w:ind w:left="13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国际标准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项；国家标准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项；行业标准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项。</w:t>
            </w:r>
          </w:p>
        </w:tc>
      </w:tr>
      <w:tr>
        <w:trPr>
          <w:trHeight w:val="33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31" w:type="dxa"/>
            <w:vAlign w:val="top"/>
            <w:gridSpan w:val="3"/>
          </w:tcPr>
          <w:p>
            <w:pPr>
              <w:ind w:left="114"/>
              <w:spacing w:before="52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          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>(请填写代表性标准，不超过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5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>项)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</w:t>
            </w:r>
          </w:p>
        </w:tc>
      </w:tr>
      <w:tr>
        <w:trPr>
          <w:trHeight w:val="2905" w:hRule="atLeast"/>
        </w:trPr>
        <w:tc>
          <w:tcPr>
            <w:tcW w:w="238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171"/>
              <w:spacing w:before="65" w:line="30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获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得相关部门认定的称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号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(有效期内)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ind w:left="128"/>
              <w:spacing w:before="3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高新技术企业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</w:p>
          <w:p>
            <w:pPr>
              <w:ind w:left="107" w:right="623" w:firstLine="1"/>
              <w:spacing w:before="52" w:line="27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技术创新示范企业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(国家级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省级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3.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业企业知识产权运用试点企业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(国家级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省级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4.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智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能制造试点示范企业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(国家级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省级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)</w:t>
            </w:r>
          </w:p>
          <w:p>
            <w:pPr>
              <w:ind w:left="114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绿色工厂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质量标杆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</w:p>
          <w:p>
            <w:pPr>
              <w:ind w:left="111" w:right="291"/>
              <w:spacing w:before="53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7.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《产业基础领域先进技术产品转化应用目录》入编企业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8.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是否享受过国家首台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(套)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重大技术装备保险补偿试点政策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其他□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          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(请说明)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。</w:t>
            </w:r>
          </w:p>
        </w:tc>
      </w:tr>
      <w:tr>
        <w:trPr>
          <w:trHeight w:val="645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境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外经营情况</w:t>
            </w:r>
          </w:p>
        </w:tc>
        <w:tc>
          <w:tcPr>
            <w:tcW w:w="1935" w:type="dxa"/>
            <w:vAlign w:val="top"/>
            <w:tcBorders>
              <w:right w:val="none" w:color="000000" w:sz="8" w:space="0"/>
            </w:tcBorders>
          </w:tcPr>
          <w:p>
            <w:pPr>
              <w:ind w:left="113"/>
              <w:spacing w:before="8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境外并购情况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：</w:t>
            </w:r>
          </w:p>
        </w:tc>
        <w:tc>
          <w:tcPr>
            <w:tcW w:w="4396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ind w:left="512"/>
              <w:spacing w:before="8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□无</w:t>
            </w:r>
          </w:p>
          <w:p>
            <w:pPr>
              <w:ind w:left="512"/>
              <w:spacing w:before="5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总金额，具体情况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</w:t>
            </w:r>
          </w:p>
        </w:tc>
      </w:tr>
      <w:tr>
        <w:trPr>
          <w:trHeight w:val="572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9" w:type="dxa"/>
            <w:vAlign w:val="top"/>
            <w:gridSpan w:val="2"/>
            <w:tcBorders>
              <w:right w:val="none" w:color="000000" w:sz="8" w:space="0"/>
            </w:tcBorders>
          </w:tcPr>
          <w:p>
            <w:pPr>
              <w:ind w:left="113"/>
              <w:spacing w:before="6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境外设立分公司情况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：</w:t>
            </w:r>
          </w:p>
        </w:tc>
        <w:tc>
          <w:tcPr>
            <w:tcW w:w="4082" w:type="dxa"/>
            <w:vAlign w:val="top"/>
            <w:tcBorders>
              <w:left w:val="none" w:color="000000" w:sz="8" w:space="0"/>
            </w:tcBorders>
          </w:tcPr>
          <w:p>
            <w:pPr>
              <w:ind w:left="198"/>
              <w:spacing w:before="6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□无</w:t>
            </w:r>
          </w:p>
          <w:p>
            <w:pPr>
              <w:ind w:left="198"/>
              <w:spacing w:before="51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出资总额，具体情况：</w:t>
            </w:r>
          </w:p>
        </w:tc>
      </w:tr>
      <w:tr>
        <w:trPr>
          <w:trHeight w:val="657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31" w:type="dxa"/>
            <w:vAlign w:val="top"/>
            <w:gridSpan w:val="3"/>
          </w:tcPr>
          <w:p>
            <w:pPr>
              <w:ind w:left="113"/>
              <w:spacing w:before="1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境外设立研发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机构情况：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□无</w:t>
            </w:r>
          </w:p>
          <w:p>
            <w:pPr>
              <w:ind w:left="2444"/>
              <w:spacing w:before="5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出资总额，具体情况：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</w:t>
            </w:r>
          </w:p>
        </w:tc>
      </w:tr>
      <w:tr>
        <w:trPr>
          <w:trHeight w:val="6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31" w:type="dxa"/>
            <w:vAlign w:val="top"/>
            <w:gridSpan w:val="3"/>
          </w:tcPr>
          <w:p>
            <w:pPr>
              <w:ind w:left="133"/>
              <w:spacing w:before="6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向</w:t>
            </w:r>
            <w:r>
              <w:rPr>
                <w:rFonts w:ascii="SimSun" w:hAnsi="SimSun" w:eastAsia="SimSun" w:cs="SimSun"/>
                <w:sz w:val="20"/>
                <w:szCs w:val="20"/>
              </w:rPr>
              <w:t>境外支付专利使用费：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□无</w:t>
            </w:r>
          </w:p>
          <w:p>
            <w:pPr>
              <w:ind w:left="2444"/>
              <w:spacing w:before="5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总金额，具体情况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</w:t>
            </w:r>
          </w:p>
        </w:tc>
      </w:tr>
      <w:tr>
        <w:trPr>
          <w:trHeight w:val="615" w:hRule="atLeast"/>
        </w:trPr>
        <w:tc>
          <w:tcPr>
            <w:tcW w:w="2382" w:type="dxa"/>
            <w:vAlign w:val="top"/>
          </w:tcPr>
          <w:p>
            <w:pPr>
              <w:ind w:left="120" w:right="171" w:hanging="5"/>
              <w:spacing w:before="53" w:line="25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年是否承担过国家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重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大科技项目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ind w:left="124"/>
              <w:spacing w:before="19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如是，请填写名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称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</w:t>
            </w:r>
          </w:p>
        </w:tc>
      </w:tr>
      <w:tr>
        <w:trPr>
          <w:trHeight w:val="615" w:hRule="atLeast"/>
        </w:trPr>
        <w:tc>
          <w:tcPr>
            <w:tcW w:w="2382" w:type="dxa"/>
            <w:vAlign w:val="top"/>
          </w:tcPr>
          <w:p>
            <w:pPr>
              <w:ind w:left="116" w:right="171" w:hanging="1"/>
              <w:spacing w:before="55" w:line="25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年是否获得过国家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级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技术创新类项目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ind w:left="124"/>
              <w:spacing w:before="191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如是，请填写名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称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</w:t>
            </w:r>
          </w:p>
        </w:tc>
      </w:tr>
      <w:tr>
        <w:trPr>
          <w:trHeight w:val="2307" w:hRule="atLeast"/>
        </w:trPr>
        <w:tc>
          <w:tcPr>
            <w:tcW w:w="238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33" w:right="171" w:hanging="19"/>
              <w:spacing w:before="65" w:line="28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业总体情况简要介绍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字以内，</w:t>
            </w:r>
          </w:p>
          <w:p>
            <w:pPr>
              <w:ind w:left="116"/>
              <w:spacing w:before="1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请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勿另附页)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32" w:firstLine="2"/>
              <w:spacing w:before="65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一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企业经营管理概况。从事细分领域及从业时间，企业在细分领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域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的地位，企业经营战略等。</w:t>
            </w:r>
          </w:p>
          <w:p>
            <w:pPr>
              <w:ind w:left="114" w:right="132" w:firstLine="1"/>
              <w:spacing w:before="51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二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企业主导产品情况。关键领域补短板，参与关键核心技术攻关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情况；属于产业链供应链情况；知识产权积累和运用情况等。</w:t>
            </w:r>
          </w:p>
          <w:p>
            <w:pPr>
              <w:ind w:left="112"/>
              <w:spacing w:before="52" w:line="2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1"/>
              </w:rPr>
              <w:t>三、企业获得的省级以上的荣誉或称号情况等。</w:t>
            </w:r>
          </w:p>
          <w:p>
            <w:pPr>
              <w:ind w:left="131"/>
              <w:spacing w:before="3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、是否属于工业稳增长和转型升级成效明显市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(州)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内企业。</w:t>
            </w:r>
          </w:p>
        </w:tc>
      </w:tr>
      <w:tr>
        <w:trPr>
          <w:trHeight w:val="2516" w:hRule="atLeast"/>
        </w:trPr>
        <w:tc>
          <w:tcPr>
            <w:tcW w:w="238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真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实性声明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32" w:firstLine="443"/>
              <w:spacing w:before="65" w:line="37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以上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所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填内容和提交资料均准确、真实、合法、有效、无涉密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信息，本企业愿为此承担有关法律责任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5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>法定代表人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>(签名)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  </w:t>
            </w:r>
            <w:r>
              <w:rPr>
                <w:rFonts w:ascii="SimHei" w:hAnsi="SimHei" w:eastAsia="SimHei" w:cs="SimHei"/>
                <w:sz w:val="20"/>
                <w:szCs w:val="20"/>
              </w:rPr>
              <w:t>(企业公章)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：</w:t>
            </w:r>
          </w:p>
        </w:tc>
      </w:tr>
      <w:tr>
        <w:trPr>
          <w:trHeight w:val="879" w:hRule="atLeast"/>
        </w:trPr>
        <w:tc>
          <w:tcPr>
            <w:tcW w:w="8713" w:type="dxa"/>
            <w:vAlign w:val="top"/>
            <w:gridSpan w:val="4"/>
          </w:tcPr>
          <w:p>
            <w:pPr>
              <w:ind w:left="3641"/>
              <w:spacing w:before="229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十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、初核推荐</w:t>
            </w:r>
          </w:p>
          <w:p>
            <w:pPr>
              <w:ind w:left="2377"/>
              <w:spacing w:before="68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省级中小企业主管部门填写，加盖公章)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9"/>
          <w:pgMar w:top="1431" w:right="1500" w:bottom="1136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2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28"/>
        <w:gridCol w:w="989"/>
        <w:gridCol w:w="6511"/>
      </w:tblGrid>
      <w:tr>
        <w:trPr>
          <w:trHeight w:val="984" w:hRule="atLeast"/>
        </w:trPr>
        <w:tc>
          <w:tcPr>
            <w:tcW w:w="122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193" w:firstLine="33"/>
              <w:spacing w:before="65" w:line="28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初核指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标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(</w:t>
            </w: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如</w:t>
            </w:r>
            <w:r>
              <w:rPr>
                <w:rFonts w:ascii="SimHei" w:hAnsi="SimHei" w:eastAsia="SimHei" w:cs="SimHei"/>
                <w:sz w:val="20"/>
                <w:szCs w:val="20"/>
              </w:rPr>
              <w:t>符合，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请</w:t>
            </w: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在对应</w:t>
            </w:r>
          </w:p>
          <w:p>
            <w:pPr>
              <w:ind w:left="115" w:right="109" w:firstLine="147"/>
              <w:spacing w:before="2" w:line="27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□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后面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4"/>
              </w:rPr>
              <w:t>打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>“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>”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>；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如不</w:t>
            </w:r>
            <w:r>
              <w:rPr>
                <w:rFonts w:ascii="SimHei" w:hAnsi="SimHei" w:eastAsia="SimHei" w:cs="SimHei"/>
                <w:sz w:val="20"/>
                <w:szCs w:val="20"/>
              </w:rPr>
              <w:t>符合，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打“</w:t>
            </w:r>
            <w:r>
              <w:rPr>
                <w:rFonts w:ascii="SimHei" w:hAnsi="SimHei" w:eastAsia="SimHei" w:cs="SimHei"/>
                <w:sz w:val="20"/>
                <w:szCs w:val="20"/>
              </w:rPr>
              <w:t>×”；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如未</w:t>
            </w:r>
            <w:r>
              <w:rPr>
                <w:rFonts w:ascii="SimHei" w:hAnsi="SimHei" w:eastAsia="SimHei" w:cs="SimHei"/>
                <w:sz w:val="20"/>
                <w:szCs w:val="20"/>
              </w:rPr>
              <w:t>勾选，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0"/>
              </w:rPr>
              <w:t>视</w:t>
            </w:r>
            <w:r>
              <w:rPr>
                <w:rFonts w:ascii="SimHei" w:hAnsi="SimHei" w:eastAsia="SimHei" w:cs="SimHei"/>
                <w:sz w:val="20"/>
                <w:szCs w:val="20"/>
                <w:spacing w:val="28"/>
              </w:rPr>
              <w:t>为不符</w:t>
            </w:r>
          </w:p>
          <w:p>
            <w:pPr>
              <w:ind w:left="481"/>
              <w:spacing w:before="32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"/>
                <w:position w:val="2"/>
              </w:rPr>
              <w:t>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2"/>
              </w:rPr>
              <w:t>)</w:t>
            </w:r>
          </w:p>
        </w:tc>
        <w:tc>
          <w:tcPr>
            <w:tcW w:w="989" w:type="dxa"/>
            <w:vAlign w:val="top"/>
          </w:tcPr>
          <w:p>
            <w:pPr>
              <w:ind w:left="229"/>
              <w:spacing w:before="246" w:line="31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0"/>
              </w:rPr>
              <w:t>专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10"/>
              </w:rPr>
              <w:t>业化</w:t>
            </w:r>
          </w:p>
          <w:p>
            <w:pPr>
              <w:ind w:left="319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126"/>
              <w:spacing w:before="1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1.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截至上年末，企业从事特定细分市场时间达到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年以上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  <w:p>
            <w:pPr>
              <w:ind w:left="107"/>
              <w:spacing w:before="35" w:line="2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>2.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主营业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收入占营业收入比重不低于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>70%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；</w:t>
            </w:r>
          </w:p>
          <w:p>
            <w:pPr>
              <w:ind w:left="111"/>
              <w:spacing w:before="38" w:line="26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>3.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  <w:position w:val="1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年主营业务收入平均增长率不低于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>5%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；</w:t>
            </w:r>
          </w:p>
        </w:tc>
      </w:tr>
      <w:tr>
        <w:trPr>
          <w:trHeight w:val="985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228"/>
              <w:spacing w:before="244" w:line="31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0"/>
              </w:rPr>
              <w:t>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10"/>
              </w:rPr>
              <w:t>细化</w:t>
            </w:r>
          </w:p>
          <w:p>
            <w:pPr>
              <w:ind w:left="319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106"/>
              <w:spacing w:before="1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至少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项核心业务采用信息系统支撑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；</w:t>
            </w:r>
          </w:p>
          <w:p>
            <w:pPr>
              <w:ind w:left="113"/>
              <w:spacing w:before="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5.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取得相关管理体系认证，或产品通过发达国家和地区产品认证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；</w:t>
            </w:r>
          </w:p>
          <w:p>
            <w:pPr>
              <w:ind w:left="112"/>
              <w:spacing w:before="35" w:line="2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  <w:position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截至上年末，资产负债率不高于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>70%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；</w:t>
            </w:r>
          </w:p>
        </w:tc>
      </w:tr>
      <w:tr>
        <w:trPr>
          <w:trHeight w:val="886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228"/>
              <w:spacing w:before="204" w:line="31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0"/>
              </w:rPr>
              <w:t>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10"/>
              </w:rPr>
              <w:t>色化</w:t>
            </w:r>
          </w:p>
          <w:p>
            <w:pPr>
              <w:ind w:left="319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466" w:right="107" w:hanging="356"/>
              <w:spacing w:before="42" w:line="27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主导产品在全国细分市场占有率达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10%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以上，且享有较高知名度和影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响力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；</w:t>
            </w:r>
          </w:p>
          <w:p>
            <w:pPr>
              <w:ind w:left="115"/>
              <w:spacing w:before="6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拥有直接面向市场并具有竞争优势的自主品牌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；</w:t>
            </w:r>
          </w:p>
        </w:tc>
      </w:tr>
      <w:tr>
        <w:trPr>
          <w:trHeight w:val="5121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19" w:right="133" w:hanging="182"/>
              <w:spacing w:before="56" w:line="3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创新能力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112" w:right="107" w:firstLine="18"/>
              <w:spacing w:before="90" w:line="2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同时满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足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、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、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项，或满足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、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中的一项视为满足创新能力指标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要求。</w:t>
            </w:r>
          </w:p>
          <w:p>
            <w:pPr>
              <w:ind w:left="111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满足以下条件之一：</w:t>
            </w:r>
          </w:p>
          <w:p>
            <w:pPr>
              <w:ind w:left="489" w:right="92" w:hanging="368"/>
              <w:spacing w:before="64" w:line="27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上年度营业收入总额在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亿元以上的企业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，近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年研发费用总额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占营业收入总额比重均不低于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  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  <w:p>
            <w:pPr>
              <w:ind w:left="459" w:right="92" w:hanging="338"/>
              <w:spacing w:before="34" w:line="27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上年度营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业收入总额在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万元—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亿元的企业，近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年研发费用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总额占营业收入总额比重均不低于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6%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；</w:t>
            </w:r>
          </w:p>
          <w:p>
            <w:pPr>
              <w:ind w:left="456" w:right="92" w:hanging="335"/>
              <w:spacing w:before="33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上年度营业收入总额在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5000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万元以下的企业，同时满足：近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内新增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权融资总额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8000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万元以上，研发费用总额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3000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万元以上，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研发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员占企业职工总数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50%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以上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；</w:t>
            </w:r>
          </w:p>
          <w:p>
            <w:pPr>
              <w:ind w:left="459" w:right="59" w:hanging="333"/>
              <w:spacing w:before="33" w:line="2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5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0.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自建或与高等院校、科研机构联合建立研发机构，设立技术研究院、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企</w:t>
            </w:r>
            <w:r>
              <w:rPr>
                <w:rFonts w:ascii="SimSun" w:hAnsi="SimSun" w:eastAsia="SimSun" w:cs="SimSun"/>
                <w:sz w:val="19"/>
                <w:szCs w:val="19"/>
              </w:rPr>
              <w:t>业技术中心、企业工程中心、院士专家工作站、博士后工作站等□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  <w:p>
            <w:pPr>
              <w:ind w:left="457" w:right="107" w:hanging="331"/>
              <w:spacing w:before="64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11.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拥有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项以上与主导产品有关的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Ⅰ类知识产权，且实际应用并已产生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经济效益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  <w:p>
            <w:pPr>
              <w:ind w:left="126"/>
              <w:spacing w:before="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近三年获得国家级科技奖励，并在获奖单位中排名前三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；</w:t>
            </w:r>
          </w:p>
          <w:p>
            <w:pPr>
              <w:ind w:left="457" w:right="109" w:hanging="331"/>
              <w:spacing w:before="66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4"/>
              </w:rPr>
              <w:t>13.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近三年进入“创客中国”中小企业创新创业大赛全国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50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强企业组名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</w:tc>
      </w:tr>
      <w:tr>
        <w:trPr>
          <w:trHeight w:val="605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228" w:right="133" w:hanging="91"/>
              <w:spacing w:before="88" w:line="2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产业链配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套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456" w:right="107" w:hanging="330"/>
              <w:spacing w:before="73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14.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位于产业链关键环节，发挥“补短板”“锻长板”“填空白”等重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作用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</w:tc>
      </w:tr>
      <w:tr>
        <w:trPr>
          <w:trHeight w:val="605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122"/>
              <w:spacing w:before="115" w:line="300" w:lineRule="exact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9"/>
                <w:position w:val="11"/>
              </w:rPr>
              <w:t>主</w:t>
            </w:r>
            <w:r>
              <w:rPr>
                <w:rFonts w:ascii="SimSun" w:hAnsi="SimSun" w:eastAsia="SimSun" w:cs="SimSun"/>
                <w:sz w:val="14"/>
                <w:szCs w:val="14"/>
                <w:spacing w:val="8"/>
                <w:position w:val="11"/>
              </w:rPr>
              <w:t>导产品所</w:t>
            </w:r>
          </w:p>
          <w:p>
            <w:pPr>
              <w:ind w:left="122"/>
              <w:spacing w:line="23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属</w:t>
            </w:r>
            <w:r>
              <w:rPr>
                <w:rFonts w:ascii="SimSun" w:hAnsi="SimSun" w:eastAsia="SimSun" w:cs="SimSun"/>
                <w:sz w:val="14"/>
                <w:szCs w:val="14"/>
                <w:spacing w:val="8"/>
              </w:rPr>
              <w:t>领域指标</w:t>
            </w:r>
          </w:p>
        </w:tc>
        <w:tc>
          <w:tcPr>
            <w:tcW w:w="6511" w:type="dxa"/>
            <w:vAlign w:val="top"/>
          </w:tcPr>
          <w:p>
            <w:pPr>
              <w:ind w:left="126"/>
              <w:spacing w:before="2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15.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主导产品属于重点领域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；</w:t>
            </w:r>
          </w:p>
        </w:tc>
      </w:tr>
      <w:tr>
        <w:trPr>
          <w:trHeight w:val="605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137"/>
              <w:spacing w:before="23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其他指标</w:t>
            </w:r>
          </w:p>
        </w:tc>
        <w:tc>
          <w:tcPr>
            <w:tcW w:w="6511" w:type="dxa"/>
            <w:vAlign w:val="top"/>
          </w:tcPr>
          <w:p>
            <w:pPr>
              <w:ind w:left="457" w:right="109" w:hanging="331"/>
              <w:spacing w:before="73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近三年未发生重大安全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(含网络安全、数据安全)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、质量、环境污染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等事故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及偷漏税等违法违规行为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；</w:t>
            </w:r>
          </w:p>
        </w:tc>
      </w:tr>
      <w:tr>
        <w:trPr>
          <w:trHeight w:val="3137" w:hRule="atLeast"/>
        </w:trPr>
        <w:tc>
          <w:tcPr>
            <w:tcW w:w="122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5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省级中小</w:t>
            </w:r>
          </w:p>
          <w:p>
            <w:pPr>
              <w:ind w:left="379"/>
              <w:spacing w:before="26" w:line="23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企业</w:t>
            </w:r>
          </w:p>
          <w:p>
            <w:pPr>
              <w:ind w:left="145"/>
              <w:spacing w:before="1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  <w:p>
            <w:pPr>
              <w:ind w:left="139"/>
              <w:spacing w:before="24" w:line="222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推荐意见</w:t>
            </w:r>
          </w:p>
          <w:p>
            <w:pPr>
              <w:ind w:left="117"/>
              <w:spacing w:line="313" w:lineRule="exac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  <w:position w:val="2"/>
              </w:rPr>
              <w:t>(</w:t>
            </w:r>
            <w:r>
              <w:rPr>
                <w:rFonts w:ascii="SimHei" w:hAnsi="SimHei" w:eastAsia="SimHei" w:cs="SimHei"/>
                <w:sz w:val="23"/>
                <w:szCs w:val="23"/>
                <w:position w:val="2"/>
              </w:rPr>
              <w:t>必填，须</w:t>
            </w:r>
          </w:p>
          <w:p>
            <w:pPr>
              <w:ind w:left="338"/>
              <w:spacing w:line="313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  <w:position w:val="2"/>
              </w:rPr>
              <w:t>盖章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  <w:position w:val="2"/>
              </w:rPr>
              <w:t>)</w:t>
            </w:r>
          </w:p>
        </w:tc>
        <w:tc>
          <w:tcPr>
            <w:tcW w:w="7500" w:type="dxa"/>
            <w:vAlign w:val="top"/>
            <w:gridSpan w:val="2"/>
          </w:tcPr>
          <w:p>
            <w:pPr>
              <w:ind w:left="114"/>
              <w:spacing w:before="30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pict>
                <v:shape id="_x0000_s3" style="position:absolute;margin-left:-347.61pt;margin-top:106.35pt;mso-position-vertical-relative:top-margin-area;mso-position-horizontal-relative:right-margin-area;width:187.1pt;height:0.6pt;z-index:251663360;" filled="false" strokecolor="#000000" strokeweight="0.60pt" coordsize="3742,12" coordorigin="0,0" path="m0,5l3741,5e">
                  <v:stroke joinstyle="bevel" miterlimit="2"/>
                </v:shape>
              </w:pic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经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初审核实：</w:t>
            </w:r>
          </w:p>
          <w:p>
            <w:pPr>
              <w:ind w:left="545"/>
              <w:spacing w:before="139" w:line="24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-4"/>
              </w:rPr>
              <w:t>该企业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u w:val="single" w:color="auto"/>
                <w:spacing w:val="-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u w:val="single" w:color="auto"/>
                <w:spacing w:val="-4"/>
              </w:rPr>
              <w:t>符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u w:val="single" w:color="auto"/>
                <w:spacing w:val="-2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2"/>
              </w:rPr>
              <w:t>□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2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2"/>
              </w:rPr>
              <w:t>不符合□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-2"/>
              </w:rPr>
              <w:t>初核指标中的专业化、精细化、特色化、</w:t>
            </w:r>
          </w:p>
          <w:p>
            <w:pPr>
              <w:ind w:left="107"/>
              <w:spacing w:line="2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-1"/>
              </w:rPr>
              <w:t>创新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>能力、产业链配套、主导产品和其他指标</w:t>
            </w:r>
            <w:r>
              <w:rPr>
                <w:rFonts w:ascii="SimSun" w:hAnsi="SimSun" w:eastAsia="SimSun" w:cs="SimSun"/>
                <w:sz w:val="20"/>
                <w:szCs w:val="20"/>
              </w:rPr>
              <w:t>；</w:t>
            </w:r>
          </w:p>
          <w:p>
            <w:pPr>
              <w:ind w:left="112"/>
              <w:spacing w:before="7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推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荐意见：</w:t>
            </w:r>
          </w:p>
          <w:p>
            <w:pPr>
              <w:ind w:left="567"/>
              <w:spacing w:before="137" w:line="186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-1"/>
              </w:rPr>
              <w:t>同意推荐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      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</w:rPr>
              <w:t>不同意推荐□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>。</w:t>
            </w:r>
          </w:p>
          <w:p>
            <w:pPr>
              <w:ind w:left="111"/>
              <w:spacing w:before="90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2"/>
              </w:rPr>
              <w:t>推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荐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单位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(公章)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：</w:t>
            </w:r>
          </w:p>
          <w:p>
            <w:pPr>
              <w:ind w:left="1369"/>
              <w:spacing w:before="13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日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期：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     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9"/>
      <w:pgSz w:w="11906" w:h="16839"/>
      <w:pgMar w:top="1431" w:right="1485" w:bottom="1140" w:left="1687" w:header="0" w:footer="9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1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4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08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  <w:spacing w:val="1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6"/>
      <w:spacing w:line="191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5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3"/>
      <w:spacing w:line="191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9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8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image" Target="media/image1.png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my mac</dc:creator>
  <dcterms:created xsi:type="dcterms:W3CDTF">2022-06-17T15:51:27Z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2022-06-17T15:51:46</vt:filetime>
  </op:property>
</op:Properties>
</file>